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D81F1" w14:textId="1C44E366" w:rsidR="00D01934" w:rsidRDefault="00D01934" w:rsidP="0068235B">
      <w:pPr>
        <w:bidi/>
        <w:spacing w:line="360" w:lineRule="auto"/>
        <w:rPr>
          <w:rtl/>
        </w:rPr>
      </w:pPr>
    </w:p>
    <w:p w14:paraId="69D9C41E" w14:textId="77777777" w:rsidR="0068235B" w:rsidRDefault="0068235B" w:rsidP="0068235B">
      <w:pPr>
        <w:bidi/>
        <w:spacing w:line="360" w:lineRule="auto"/>
        <w:rPr>
          <w:rtl/>
        </w:rPr>
      </w:pPr>
    </w:p>
    <w:p w14:paraId="4A0442F9" w14:textId="14784A92" w:rsidR="002664E5" w:rsidRDefault="002664E5" w:rsidP="0068235B">
      <w:pPr>
        <w:bidi/>
        <w:spacing w:line="360" w:lineRule="auto"/>
        <w:jc w:val="center"/>
        <w:rPr>
          <w:b/>
          <w:bCs/>
          <w:sz w:val="32"/>
          <w:szCs w:val="32"/>
          <w:u w:val="single"/>
        </w:rPr>
      </w:pPr>
      <w:r>
        <w:rPr>
          <w:b/>
          <w:bCs/>
          <w:sz w:val="32"/>
          <w:szCs w:val="32"/>
          <w:u w:val="single"/>
        </w:rPr>
        <w:t>GUIDELINES</w:t>
      </w:r>
    </w:p>
    <w:p w14:paraId="219F5B8D" w14:textId="4B1D9C5C" w:rsidR="0068235B" w:rsidRPr="0068235B" w:rsidRDefault="0068235B" w:rsidP="002664E5">
      <w:pPr>
        <w:bidi/>
        <w:spacing w:line="360" w:lineRule="auto"/>
        <w:jc w:val="center"/>
        <w:rPr>
          <w:b/>
          <w:bCs/>
          <w:sz w:val="32"/>
          <w:szCs w:val="32"/>
          <w:u w:val="single"/>
          <w:rtl/>
        </w:rPr>
      </w:pPr>
      <w:r w:rsidRPr="0068235B">
        <w:rPr>
          <w:rFonts w:hint="cs"/>
          <w:b/>
          <w:bCs/>
          <w:sz w:val="32"/>
          <w:szCs w:val="32"/>
          <w:u w:val="single"/>
          <w:rtl/>
        </w:rPr>
        <w:t xml:space="preserve">إعداد المنتجات </w:t>
      </w:r>
      <w:r w:rsidR="00A03A87">
        <w:rPr>
          <w:rFonts w:hint="cs"/>
          <w:b/>
          <w:bCs/>
          <w:sz w:val="32"/>
          <w:szCs w:val="32"/>
          <w:u w:val="single"/>
          <w:rtl/>
        </w:rPr>
        <w:t xml:space="preserve"> الإعلامية </w:t>
      </w:r>
      <w:r w:rsidRPr="0068235B">
        <w:rPr>
          <w:rFonts w:hint="cs"/>
          <w:b/>
          <w:bCs/>
          <w:sz w:val="32"/>
          <w:szCs w:val="32"/>
          <w:u w:val="single"/>
          <w:rtl/>
        </w:rPr>
        <w:t>التوعوية</w:t>
      </w:r>
    </w:p>
    <w:p w14:paraId="5BB079F1" w14:textId="77777777" w:rsidR="0068235B" w:rsidRDefault="0068235B" w:rsidP="0068235B">
      <w:pPr>
        <w:pStyle w:val="ListParagraph"/>
        <w:bidi/>
        <w:spacing w:line="360" w:lineRule="auto"/>
        <w:ind w:left="643"/>
        <w:rPr>
          <w:b/>
          <w:bCs/>
          <w:sz w:val="32"/>
          <w:szCs w:val="32"/>
          <w:u w:val="single"/>
          <w:rtl/>
        </w:rPr>
      </w:pPr>
    </w:p>
    <w:p w14:paraId="4EAFE749" w14:textId="77777777" w:rsidR="0068235B" w:rsidRDefault="0068235B" w:rsidP="0068235B">
      <w:pPr>
        <w:pStyle w:val="ListParagraph"/>
        <w:bidi/>
        <w:spacing w:line="360" w:lineRule="auto"/>
        <w:ind w:left="643"/>
        <w:rPr>
          <w:b/>
          <w:bCs/>
          <w:sz w:val="32"/>
          <w:szCs w:val="32"/>
          <w:u w:val="single"/>
          <w:rtl/>
        </w:rPr>
      </w:pPr>
    </w:p>
    <w:p w14:paraId="450018C4" w14:textId="1A1EEBEB" w:rsidR="0068235B" w:rsidRPr="00A9564D" w:rsidRDefault="0068235B" w:rsidP="00A9564D">
      <w:pPr>
        <w:pStyle w:val="ListParagraph"/>
        <w:bidi/>
        <w:spacing w:line="276" w:lineRule="auto"/>
        <w:ind w:left="643"/>
        <w:rPr>
          <w:rFonts w:asciiTheme="majorBidi" w:hAnsiTheme="majorBidi" w:cstheme="majorBidi"/>
          <w:b/>
          <w:bCs/>
          <w:sz w:val="32"/>
          <w:szCs w:val="32"/>
          <w:u w:val="single"/>
          <w:rtl/>
        </w:rPr>
      </w:pPr>
      <w:r w:rsidRPr="00A9564D">
        <w:rPr>
          <w:rFonts w:asciiTheme="majorBidi" w:hAnsiTheme="majorBidi" w:cstheme="majorBidi"/>
          <w:b/>
          <w:bCs/>
          <w:sz w:val="32"/>
          <w:szCs w:val="32"/>
          <w:u w:val="single"/>
          <w:rtl/>
        </w:rPr>
        <w:t>المنتج</w:t>
      </w:r>
      <w:r w:rsidR="00A03A87">
        <w:rPr>
          <w:rFonts w:asciiTheme="majorBidi" w:hAnsiTheme="majorBidi" w:cstheme="majorBidi" w:hint="cs"/>
          <w:b/>
          <w:bCs/>
          <w:sz w:val="32"/>
          <w:szCs w:val="32"/>
          <w:u w:val="single"/>
          <w:rtl/>
        </w:rPr>
        <w:t xml:space="preserve"> الإعلامي</w:t>
      </w:r>
      <w:r w:rsidRPr="00A9564D">
        <w:rPr>
          <w:rFonts w:asciiTheme="majorBidi" w:hAnsiTheme="majorBidi" w:cstheme="majorBidi"/>
          <w:b/>
          <w:bCs/>
          <w:sz w:val="32"/>
          <w:szCs w:val="32"/>
          <w:u w:val="single"/>
          <w:rtl/>
        </w:rPr>
        <w:t>:</w:t>
      </w:r>
    </w:p>
    <w:p w14:paraId="3D60A82A" w14:textId="77777777" w:rsidR="0068235B" w:rsidRPr="00A9564D" w:rsidRDefault="0068235B" w:rsidP="00A9564D">
      <w:pPr>
        <w:pStyle w:val="ListParagraph"/>
        <w:bidi/>
        <w:spacing w:line="276" w:lineRule="auto"/>
        <w:ind w:left="643"/>
        <w:rPr>
          <w:rFonts w:asciiTheme="majorBidi" w:hAnsiTheme="majorBidi" w:cstheme="majorBidi"/>
          <w:b/>
          <w:bCs/>
          <w:sz w:val="32"/>
          <w:szCs w:val="32"/>
          <w:rtl/>
        </w:rPr>
      </w:pPr>
      <w:r w:rsidRPr="00A9564D">
        <w:rPr>
          <w:rFonts w:asciiTheme="majorBidi" w:hAnsiTheme="majorBidi" w:cstheme="majorBidi"/>
          <w:b/>
          <w:bCs/>
          <w:sz w:val="32"/>
          <w:szCs w:val="32"/>
          <w:rtl/>
        </w:rPr>
        <w:t xml:space="preserve">يعرف المنتج اجرائيا بأنه كل مقطع مرئي أو صوتي متحرك أو ثابت حقيقي او مرسوم أو صورة تحمل رسالة توعوية خاصة بالحملة او البرنامج. </w:t>
      </w:r>
    </w:p>
    <w:p w14:paraId="2B698109" w14:textId="77777777" w:rsidR="0068235B" w:rsidRPr="00A9564D" w:rsidRDefault="0068235B" w:rsidP="00A9564D">
      <w:pPr>
        <w:pStyle w:val="ListParagraph"/>
        <w:bidi/>
        <w:spacing w:line="276" w:lineRule="auto"/>
        <w:ind w:left="643"/>
        <w:rPr>
          <w:rFonts w:asciiTheme="majorBidi" w:hAnsiTheme="majorBidi" w:cstheme="majorBidi"/>
          <w:sz w:val="32"/>
          <w:szCs w:val="32"/>
          <w:rtl/>
        </w:rPr>
      </w:pPr>
    </w:p>
    <w:p w14:paraId="526A02FA" w14:textId="7A0B431D" w:rsidR="0068235B" w:rsidRPr="00A9564D" w:rsidRDefault="0068235B" w:rsidP="00A9564D">
      <w:pPr>
        <w:pStyle w:val="ListParagraph"/>
        <w:bidi/>
        <w:spacing w:line="276" w:lineRule="auto"/>
        <w:ind w:left="643"/>
        <w:rPr>
          <w:rFonts w:asciiTheme="majorBidi" w:hAnsiTheme="majorBidi" w:cstheme="majorBidi"/>
          <w:b/>
          <w:bCs/>
          <w:sz w:val="32"/>
          <w:szCs w:val="32"/>
          <w:u w:val="single"/>
          <w:rtl/>
        </w:rPr>
      </w:pPr>
      <w:r w:rsidRPr="00A9564D">
        <w:rPr>
          <w:rFonts w:asciiTheme="majorBidi" w:hAnsiTheme="majorBidi" w:cstheme="majorBidi"/>
          <w:b/>
          <w:bCs/>
          <w:sz w:val="32"/>
          <w:szCs w:val="32"/>
          <w:u w:val="single"/>
          <w:rtl/>
        </w:rPr>
        <w:t xml:space="preserve">الخطوات: </w:t>
      </w:r>
    </w:p>
    <w:p w14:paraId="5710C5E8" w14:textId="77777777" w:rsidR="0068235B" w:rsidRPr="00A9564D" w:rsidRDefault="0068235B" w:rsidP="00A9564D">
      <w:pPr>
        <w:pStyle w:val="ListParagraph"/>
        <w:bidi/>
        <w:spacing w:line="276" w:lineRule="auto"/>
        <w:ind w:left="643"/>
        <w:rPr>
          <w:rFonts w:asciiTheme="majorBidi" w:hAnsiTheme="majorBidi" w:cstheme="majorBidi"/>
          <w:b/>
          <w:bCs/>
          <w:sz w:val="32"/>
          <w:szCs w:val="32"/>
          <w:u w:val="single"/>
        </w:rPr>
      </w:pPr>
    </w:p>
    <w:p w14:paraId="34397F27" w14:textId="37171D42" w:rsidR="0068235B" w:rsidRPr="005F7FC4" w:rsidRDefault="0068235B" w:rsidP="005F7FC4">
      <w:pPr>
        <w:pStyle w:val="ListParagraph"/>
        <w:numPr>
          <w:ilvl w:val="0"/>
          <w:numId w:val="2"/>
        </w:numPr>
        <w:bidi/>
        <w:spacing w:line="276" w:lineRule="auto"/>
        <w:rPr>
          <w:rFonts w:asciiTheme="majorBidi" w:hAnsiTheme="majorBidi" w:cstheme="majorBidi"/>
          <w:sz w:val="32"/>
          <w:szCs w:val="32"/>
        </w:rPr>
      </w:pPr>
      <w:r w:rsidRPr="00A9564D">
        <w:rPr>
          <w:rFonts w:asciiTheme="majorBidi" w:hAnsiTheme="majorBidi" w:cstheme="majorBidi"/>
          <w:sz w:val="32"/>
          <w:szCs w:val="32"/>
          <w:rtl/>
        </w:rPr>
        <w:t xml:space="preserve">تحديد الأهداف العامة </w:t>
      </w:r>
      <w:r w:rsidR="005F7FC4">
        <w:rPr>
          <w:rFonts w:asciiTheme="majorBidi" w:hAnsiTheme="majorBidi" w:cstheme="majorBidi" w:hint="cs"/>
          <w:sz w:val="32"/>
          <w:szCs w:val="32"/>
          <w:rtl/>
        </w:rPr>
        <w:t xml:space="preserve">والخاصة </w:t>
      </w:r>
      <w:r w:rsidRPr="00A9564D">
        <w:rPr>
          <w:rFonts w:asciiTheme="majorBidi" w:hAnsiTheme="majorBidi" w:cstheme="majorBidi"/>
          <w:sz w:val="32"/>
          <w:szCs w:val="32"/>
          <w:rtl/>
        </w:rPr>
        <w:t>من البرنامج التوعوي</w:t>
      </w:r>
      <w:r w:rsidR="00A9564D">
        <w:rPr>
          <w:rFonts w:asciiTheme="majorBidi" w:hAnsiTheme="majorBidi" w:cstheme="majorBidi" w:hint="cs"/>
          <w:sz w:val="32"/>
          <w:szCs w:val="32"/>
          <w:rtl/>
        </w:rPr>
        <w:t xml:space="preserve"> او الحملة</w:t>
      </w:r>
      <w:r w:rsidRPr="00A9564D">
        <w:rPr>
          <w:rFonts w:asciiTheme="majorBidi" w:hAnsiTheme="majorBidi" w:cstheme="majorBidi"/>
          <w:sz w:val="32"/>
          <w:szCs w:val="32"/>
          <w:rtl/>
        </w:rPr>
        <w:t>.</w:t>
      </w:r>
      <w:r w:rsidR="005F7FC4">
        <w:rPr>
          <w:rFonts w:asciiTheme="majorBidi" w:hAnsiTheme="majorBidi" w:cstheme="majorBidi" w:hint="cs"/>
          <w:sz w:val="32"/>
          <w:szCs w:val="32"/>
          <w:rtl/>
        </w:rPr>
        <w:t xml:space="preserve"> </w:t>
      </w:r>
      <w:r w:rsidRPr="005F7FC4">
        <w:rPr>
          <w:rFonts w:asciiTheme="majorBidi" w:hAnsiTheme="majorBidi" w:cstheme="majorBidi"/>
          <w:sz w:val="32"/>
          <w:szCs w:val="32"/>
          <w:rtl/>
        </w:rPr>
        <w:t>و</w:t>
      </w:r>
      <w:r w:rsidR="005F7FC4">
        <w:rPr>
          <w:rFonts w:asciiTheme="majorBidi" w:hAnsiTheme="majorBidi" w:cstheme="majorBidi" w:hint="cs"/>
          <w:sz w:val="32"/>
          <w:szCs w:val="32"/>
          <w:rtl/>
        </w:rPr>
        <w:t>تصنف</w:t>
      </w:r>
      <w:r w:rsidRPr="005F7FC4">
        <w:rPr>
          <w:rFonts w:asciiTheme="majorBidi" w:hAnsiTheme="majorBidi" w:cstheme="majorBidi"/>
          <w:sz w:val="32"/>
          <w:szCs w:val="32"/>
          <w:rtl/>
        </w:rPr>
        <w:t xml:space="preserve"> الأهداف إلى </w:t>
      </w:r>
      <w:r w:rsidR="005F7FC4">
        <w:rPr>
          <w:rFonts w:asciiTheme="majorBidi" w:hAnsiTheme="majorBidi" w:cstheme="majorBidi" w:hint="cs"/>
          <w:sz w:val="32"/>
          <w:szCs w:val="32"/>
          <w:rtl/>
        </w:rPr>
        <w:t>نوعين رئيسين هما</w:t>
      </w:r>
      <w:r w:rsidRPr="005F7FC4">
        <w:rPr>
          <w:rFonts w:asciiTheme="majorBidi" w:hAnsiTheme="majorBidi" w:cstheme="majorBidi"/>
          <w:sz w:val="32"/>
          <w:szCs w:val="32"/>
          <w:rtl/>
        </w:rPr>
        <w:t>:</w:t>
      </w:r>
    </w:p>
    <w:p w14:paraId="235CB157" w14:textId="77777777" w:rsidR="0068235B" w:rsidRPr="00A9564D" w:rsidRDefault="0068235B" w:rsidP="00A9564D">
      <w:pPr>
        <w:pStyle w:val="ListParagraph"/>
        <w:spacing w:line="276" w:lineRule="auto"/>
        <w:rPr>
          <w:rFonts w:asciiTheme="majorBidi" w:hAnsiTheme="majorBidi" w:cstheme="majorBidi"/>
          <w:sz w:val="32"/>
          <w:szCs w:val="32"/>
          <w:rtl/>
        </w:rPr>
      </w:pPr>
    </w:p>
    <w:p w14:paraId="172FE479" w14:textId="121F5EF5" w:rsidR="0068235B" w:rsidRPr="00A9564D" w:rsidRDefault="005F7FC4" w:rsidP="00A9564D">
      <w:pPr>
        <w:pStyle w:val="ListParagraph"/>
        <w:numPr>
          <w:ilvl w:val="1"/>
          <w:numId w:val="2"/>
        </w:numPr>
        <w:bidi/>
        <w:spacing w:line="276" w:lineRule="auto"/>
        <w:rPr>
          <w:rFonts w:asciiTheme="majorBidi" w:hAnsiTheme="majorBidi" w:cstheme="majorBidi"/>
          <w:sz w:val="32"/>
          <w:szCs w:val="32"/>
        </w:rPr>
      </w:pPr>
      <w:r>
        <w:rPr>
          <w:rFonts w:asciiTheme="majorBidi" w:hAnsiTheme="majorBidi" w:cstheme="majorBidi" w:hint="cs"/>
          <w:sz w:val="32"/>
          <w:szCs w:val="32"/>
          <w:rtl/>
        </w:rPr>
        <w:t>أهداف تعني ب</w:t>
      </w:r>
      <w:r w:rsidR="0068235B" w:rsidRPr="00A9564D">
        <w:rPr>
          <w:rFonts w:asciiTheme="majorBidi" w:hAnsiTheme="majorBidi" w:cstheme="majorBidi"/>
          <w:sz w:val="32"/>
          <w:szCs w:val="32"/>
          <w:rtl/>
        </w:rPr>
        <w:t xml:space="preserve">زرع او تعزيز </w:t>
      </w:r>
      <w:r w:rsidR="00174C1D">
        <w:rPr>
          <w:rFonts w:asciiTheme="majorBidi" w:hAnsiTheme="majorBidi" w:cstheme="majorBidi"/>
          <w:sz w:val="32"/>
          <w:szCs w:val="32"/>
          <w:rtl/>
        </w:rPr>
        <w:t>ممارسات</w:t>
      </w:r>
      <w:r w:rsidR="0068235B" w:rsidRPr="00A9564D">
        <w:rPr>
          <w:rFonts w:asciiTheme="majorBidi" w:hAnsiTheme="majorBidi" w:cstheme="majorBidi"/>
          <w:sz w:val="32"/>
          <w:szCs w:val="32"/>
          <w:rtl/>
        </w:rPr>
        <w:t xml:space="preserve"> ايجابية</w:t>
      </w:r>
    </w:p>
    <w:p w14:paraId="0EACC98F" w14:textId="6EFB919D" w:rsidR="0068235B" w:rsidRPr="00A9564D" w:rsidRDefault="005F7FC4" w:rsidP="00A9564D">
      <w:pPr>
        <w:pStyle w:val="ListParagraph"/>
        <w:numPr>
          <w:ilvl w:val="1"/>
          <w:numId w:val="2"/>
        </w:numPr>
        <w:bidi/>
        <w:spacing w:line="276" w:lineRule="auto"/>
        <w:rPr>
          <w:rFonts w:asciiTheme="majorBidi" w:hAnsiTheme="majorBidi" w:cstheme="majorBidi"/>
          <w:sz w:val="32"/>
          <w:szCs w:val="32"/>
        </w:rPr>
      </w:pPr>
      <w:r>
        <w:rPr>
          <w:rFonts w:asciiTheme="majorBidi" w:hAnsiTheme="majorBidi" w:cstheme="majorBidi" w:hint="cs"/>
          <w:sz w:val="32"/>
          <w:szCs w:val="32"/>
          <w:rtl/>
        </w:rPr>
        <w:t>أهداف تعني بإ</w:t>
      </w:r>
      <w:r w:rsidR="0068235B" w:rsidRPr="00A9564D">
        <w:rPr>
          <w:rFonts w:asciiTheme="majorBidi" w:hAnsiTheme="majorBidi" w:cstheme="majorBidi"/>
          <w:sz w:val="32"/>
          <w:szCs w:val="32"/>
          <w:rtl/>
        </w:rPr>
        <w:t xml:space="preserve">طفاء </w:t>
      </w:r>
      <w:r w:rsidR="00174C1D">
        <w:rPr>
          <w:rFonts w:asciiTheme="majorBidi" w:hAnsiTheme="majorBidi" w:cstheme="majorBidi"/>
          <w:sz w:val="32"/>
          <w:szCs w:val="32"/>
          <w:rtl/>
        </w:rPr>
        <w:t>ممارسات</w:t>
      </w:r>
      <w:r w:rsidR="0068235B" w:rsidRPr="00A9564D">
        <w:rPr>
          <w:rFonts w:asciiTheme="majorBidi" w:hAnsiTheme="majorBidi" w:cstheme="majorBidi"/>
          <w:sz w:val="32"/>
          <w:szCs w:val="32"/>
          <w:rtl/>
        </w:rPr>
        <w:t xml:space="preserve"> سلبية</w:t>
      </w:r>
    </w:p>
    <w:p w14:paraId="7A63FF05" w14:textId="77777777" w:rsidR="0068235B" w:rsidRPr="00A9564D" w:rsidRDefault="0068235B" w:rsidP="00A9564D">
      <w:pPr>
        <w:pStyle w:val="ListParagraph"/>
        <w:spacing w:line="276" w:lineRule="auto"/>
        <w:rPr>
          <w:rFonts w:asciiTheme="majorBidi" w:hAnsiTheme="majorBidi" w:cstheme="majorBidi"/>
          <w:sz w:val="32"/>
          <w:szCs w:val="32"/>
          <w:rtl/>
        </w:rPr>
      </w:pPr>
    </w:p>
    <w:p w14:paraId="7FAF544E" w14:textId="5FD0F3A0" w:rsidR="0068235B" w:rsidRPr="00A9564D" w:rsidRDefault="0068235B" w:rsidP="00A9564D">
      <w:pPr>
        <w:pStyle w:val="ListParagraph"/>
        <w:numPr>
          <w:ilvl w:val="0"/>
          <w:numId w:val="2"/>
        </w:numPr>
        <w:bidi/>
        <w:spacing w:line="276" w:lineRule="auto"/>
        <w:rPr>
          <w:rFonts w:asciiTheme="majorBidi" w:hAnsiTheme="majorBidi" w:cstheme="majorBidi"/>
          <w:sz w:val="32"/>
          <w:szCs w:val="32"/>
        </w:rPr>
      </w:pPr>
      <w:r w:rsidRPr="00A9564D">
        <w:rPr>
          <w:rFonts w:asciiTheme="majorBidi" w:hAnsiTheme="majorBidi" w:cstheme="majorBidi"/>
          <w:sz w:val="32"/>
          <w:szCs w:val="32"/>
          <w:rtl/>
        </w:rPr>
        <w:t xml:space="preserve">تحديد الفئة العمرية المستهدفة للبرنامج او الحملة والتعرف على خصائص نمو كل فئة او مرحلة عمرية، خاصة فيما يتعلق بمستوى الإدراك والميول ودرجات التركيز. </w:t>
      </w:r>
      <w:r w:rsidR="005F7FC4">
        <w:rPr>
          <w:rFonts w:asciiTheme="majorBidi" w:hAnsiTheme="majorBidi" w:cstheme="majorBidi" w:hint="cs"/>
          <w:sz w:val="32"/>
          <w:szCs w:val="32"/>
          <w:rtl/>
        </w:rPr>
        <w:t xml:space="preserve"> وكذلك من حيث نوع برامج التواصل الإجتماعي الذي تميل اليه كل فئة، </w:t>
      </w:r>
      <w:r w:rsidRPr="00A9564D">
        <w:rPr>
          <w:rFonts w:asciiTheme="majorBidi" w:hAnsiTheme="majorBidi" w:cstheme="majorBidi"/>
          <w:sz w:val="32"/>
          <w:szCs w:val="32"/>
          <w:rtl/>
        </w:rPr>
        <w:t xml:space="preserve">مع الأخذ بالاعتبار تباين المستوى الإدراكي للفئات العمرية المستهدفة مما يتطلب تحديد المنتجات الخاصة بكل فئة وعدم الاعتماد بأن المنتج الواحد مناسب للجميع. </w:t>
      </w:r>
    </w:p>
    <w:p w14:paraId="7FA1459B" w14:textId="245608DA" w:rsidR="0068235B" w:rsidRPr="00A9564D" w:rsidRDefault="0068235B" w:rsidP="00A9564D">
      <w:pPr>
        <w:bidi/>
        <w:spacing w:line="276" w:lineRule="auto"/>
        <w:rPr>
          <w:rFonts w:asciiTheme="majorBidi" w:hAnsiTheme="majorBidi" w:cstheme="majorBidi"/>
          <w:sz w:val="32"/>
          <w:szCs w:val="32"/>
          <w:rtl/>
        </w:rPr>
      </w:pPr>
      <w:r w:rsidRPr="00A9564D">
        <w:rPr>
          <w:rFonts w:asciiTheme="majorBidi" w:hAnsiTheme="majorBidi" w:cstheme="majorBidi"/>
          <w:sz w:val="32"/>
          <w:szCs w:val="32"/>
          <w:rtl/>
        </w:rPr>
        <w:t>و</w:t>
      </w:r>
      <w:r w:rsidR="005F7FC4">
        <w:rPr>
          <w:rFonts w:asciiTheme="majorBidi" w:hAnsiTheme="majorBidi" w:cstheme="majorBidi" w:hint="cs"/>
          <w:sz w:val="32"/>
          <w:szCs w:val="32"/>
          <w:rtl/>
        </w:rPr>
        <w:t>يمكن</w:t>
      </w:r>
      <w:r w:rsidRPr="00A9564D">
        <w:rPr>
          <w:rFonts w:asciiTheme="majorBidi" w:hAnsiTheme="majorBidi" w:cstheme="majorBidi"/>
          <w:sz w:val="32"/>
          <w:szCs w:val="32"/>
          <w:rtl/>
        </w:rPr>
        <w:t xml:space="preserve"> تقسيم الفئات العمرية لهذه الحملة كالآتي:</w:t>
      </w:r>
    </w:p>
    <w:p w14:paraId="2E770B46" w14:textId="77777777" w:rsidR="0068235B" w:rsidRPr="00A9564D" w:rsidRDefault="0068235B" w:rsidP="00A9564D">
      <w:pPr>
        <w:pStyle w:val="ListParagraph"/>
        <w:numPr>
          <w:ilvl w:val="0"/>
          <w:numId w:val="3"/>
        </w:numPr>
        <w:bidi/>
        <w:spacing w:line="276" w:lineRule="auto"/>
        <w:rPr>
          <w:rFonts w:asciiTheme="majorBidi" w:hAnsiTheme="majorBidi" w:cstheme="majorBidi"/>
          <w:sz w:val="32"/>
          <w:szCs w:val="32"/>
          <w:rtl/>
        </w:rPr>
      </w:pPr>
      <w:r w:rsidRPr="00A9564D">
        <w:rPr>
          <w:rFonts w:asciiTheme="majorBidi" w:hAnsiTheme="majorBidi" w:cstheme="majorBidi"/>
          <w:sz w:val="32"/>
          <w:szCs w:val="32"/>
          <w:rtl/>
        </w:rPr>
        <w:t>الفئة العمرية الأولى من 6 -8 سنوات</w:t>
      </w:r>
    </w:p>
    <w:p w14:paraId="25B70C6A" w14:textId="7AED35FC" w:rsidR="0068235B" w:rsidRDefault="0068235B" w:rsidP="00A9564D">
      <w:pPr>
        <w:pStyle w:val="ListParagraph"/>
        <w:numPr>
          <w:ilvl w:val="0"/>
          <w:numId w:val="3"/>
        </w:numPr>
        <w:bidi/>
        <w:spacing w:line="276" w:lineRule="auto"/>
        <w:rPr>
          <w:rFonts w:asciiTheme="majorBidi" w:hAnsiTheme="majorBidi" w:cstheme="majorBidi"/>
          <w:sz w:val="32"/>
          <w:szCs w:val="32"/>
        </w:rPr>
      </w:pPr>
      <w:r w:rsidRPr="00A9564D">
        <w:rPr>
          <w:rFonts w:asciiTheme="majorBidi" w:hAnsiTheme="majorBidi" w:cstheme="majorBidi"/>
          <w:sz w:val="32"/>
          <w:szCs w:val="32"/>
          <w:rtl/>
        </w:rPr>
        <w:t xml:space="preserve">الفئة العمرية الثانية من 9- 12 سنة </w:t>
      </w:r>
    </w:p>
    <w:p w14:paraId="5CBF4C98" w14:textId="20FE2A0E" w:rsidR="00174C1D" w:rsidRPr="00174C1D" w:rsidRDefault="00174C1D" w:rsidP="00174C1D">
      <w:pPr>
        <w:bidi/>
        <w:spacing w:line="276" w:lineRule="auto"/>
        <w:rPr>
          <w:rFonts w:asciiTheme="majorBidi" w:hAnsiTheme="majorBidi" w:cstheme="majorBidi"/>
          <w:sz w:val="32"/>
          <w:szCs w:val="32"/>
        </w:rPr>
      </w:pPr>
      <w:r>
        <w:rPr>
          <w:rFonts w:asciiTheme="majorBidi" w:hAnsiTheme="majorBidi" w:cstheme="majorBidi" w:hint="cs"/>
          <w:sz w:val="32"/>
          <w:szCs w:val="32"/>
          <w:rtl/>
        </w:rPr>
        <w:t>ويمكن الرجوع للمعايير الخاصة بكل فئة عمرية والذي سبق ت</w:t>
      </w:r>
      <w:r w:rsidR="005F7FC4">
        <w:rPr>
          <w:rFonts w:asciiTheme="majorBidi" w:hAnsiTheme="majorBidi" w:cstheme="majorBidi" w:hint="cs"/>
          <w:sz w:val="32"/>
          <w:szCs w:val="32"/>
          <w:rtl/>
        </w:rPr>
        <w:t>قديمه للمركز</w:t>
      </w:r>
      <w:r>
        <w:rPr>
          <w:rFonts w:asciiTheme="majorBidi" w:hAnsiTheme="majorBidi" w:cstheme="majorBidi" w:hint="cs"/>
          <w:sz w:val="32"/>
          <w:szCs w:val="32"/>
          <w:rtl/>
        </w:rPr>
        <w:t xml:space="preserve"> للتعرف على الرسالة المناسبة والفعالة لكل فئة.</w:t>
      </w:r>
    </w:p>
    <w:p w14:paraId="22D0858C" w14:textId="77777777" w:rsidR="0068235B" w:rsidRPr="00A9564D" w:rsidRDefault="0068235B" w:rsidP="00A9564D">
      <w:pPr>
        <w:pStyle w:val="ListParagraph"/>
        <w:spacing w:line="276" w:lineRule="auto"/>
        <w:rPr>
          <w:rFonts w:asciiTheme="majorBidi" w:hAnsiTheme="majorBidi" w:cstheme="majorBidi"/>
          <w:sz w:val="32"/>
          <w:szCs w:val="32"/>
          <w:rtl/>
        </w:rPr>
      </w:pPr>
    </w:p>
    <w:p w14:paraId="309DBA07" w14:textId="4B34BE0A" w:rsidR="0068235B" w:rsidRPr="00A9564D" w:rsidRDefault="00A9564D" w:rsidP="00A9564D">
      <w:pPr>
        <w:pStyle w:val="ListParagraph"/>
        <w:numPr>
          <w:ilvl w:val="0"/>
          <w:numId w:val="2"/>
        </w:numPr>
        <w:bidi/>
        <w:spacing w:line="276" w:lineRule="auto"/>
        <w:rPr>
          <w:rFonts w:asciiTheme="majorBidi" w:hAnsiTheme="majorBidi" w:cstheme="majorBidi"/>
          <w:sz w:val="32"/>
          <w:szCs w:val="32"/>
        </w:rPr>
      </w:pPr>
      <w:r>
        <w:rPr>
          <w:rFonts w:asciiTheme="majorBidi" w:hAnsiTheme="majorBidi" w:cstheme="majorBidi" w:hint="cs"/>
          <w:sz w:val="32"/>
          <w:szCs w:val="32"/>
          <w:rtl/>
        </w:rPr>
        <w:t xml:space="preserve">اجراء </w:t>
      </w:r>
      <w:r w:rsidR="005F7FC4">
        <w:rPr>
          <w:rFonts w:asciiTheme="majorBidi" w:hAnsiTheme="majorBidi" w:cstheme="majorBidi" w:hint="cs"/>
          <w:sz w:val="32"/>
          <w:szCs w:val="32"/>
          <w:rtl/>
        </w:rPr>
        <w:t xml:space="preserve">المركز </w:t>
      </w:r>
      <w:r>
        <w:rPr>
          <w:rFonts w:asciiTheme="majorBidi" w:hAnsiTheme="majorBidi" w:cstheme="majorBidi" w:hint="cs"/>
          <w:sz w:val="32"/>
          <w:szCs w:val="32"/>
          <w:rtl/>
        </w:rPr>
        <w:t xml:space="preserve">دراسة وصفية تهدف للتعرف </w:t>
      </w:r>
      <w:r w:rsidR="0068235B" w:rsidRPr="00A9564D">
        <w:rPr>
          <w:rFonts w:asciiTheme="majorBidi" w:hAnsiTheme="majorBidi" w:cstheme="majorBidi"/>
          <w:sz w:val="32"/>
          <w:szCs w:val="32"/>
          <w:rtl/>
        </w:rPr>
        <w:t xml:space="preserve">على: </w:t>
      </w:r>
    </w:p>
    <w:p w14:paraId="0CDC0FED" w14:textId="2FF85319" w:rsidR="0068235B" w:rsidRPr="00A9564D" w:rsidRDefault="0068235B" w:rsidP="00A9564D">
      <w:pPr>
        <w:pStyle w:val="ListParagraph"/>
        <w:numPr>
          <w:ilvl w:val="1"/>
          <w:numId w:val="2"/>
        </w:numPr>
        <w:bidi/>
        <w:spacing w:line="276" w:lineRule="auto"/>
        <w:rPr>
          <w:rFonts w:asciiTheme="majorBidi" w:hAnsiTheme="majorBidi" w:cstheme="majorBidi"/>
          <w:sz w:val="32"/>
          <w:szCs w:val="32"/>
        </w:rPr>
      </w:pPr>
      <w:r w:rsidRPr="00A9564D">
        <w:rPr>
          <w:rFonts w:asciiTheme="majorBidi" w:hAnsiTheme="majorBidi" w:cstheme="majorBidi"/>
          <w:sz w:val="32"/>
          <w:szCs w:val="32"/>
          <w:rtl/>
        </w:rPr>
        <w:t>مستوى وعي الفئة المستهدفة ب</w:t>
      </w:r>
      <w:r w:rsidR="00174C1D">
        <w:rPr>
          <w:rFonts w:asciiTheme="majorBidi" w:hAnsiTheme="majorBidi" w:cstheme="majorBidi"/>
          <w:sz w:val="32"/>
          <w:szCs w:val="32"/>
          <w:rtl/>
        </w:rPr>
        <w:t>الممارسات</w:t>
      </w:r>
      <w:r w:rsidRPr="00A9564D">
        <w:rPr>
          <w:rFonts w:asciiTheme="majorBidi" w:hAnsiTheme="majorBidi" w:cstheme="majorBidi"/>
          <w:sz w:val="32"/>
          <w:szCs w:val="32"/>
          <w:rtl/>
        </w:rPr>
        <w:t xml:space="preserve"> الإيجابية المراد تنميتها</w:t>
      </w:r>
      <w:r w:rsidR="00A9564D">
        <w:rPr>
          <w:rFonts w:asciiTheme="majorBidi" w:hAnsiTheme="majorBidi" w:cstheme="majorBidi" w:hint="cs"/>
          <w:sz w:val="32"/>
          <w:szCs w:val="32"/>
          <w:rtl/>
        </w:rPr>
        <w:t>.</w:t>
      </w:r>
    </w:p>
    <w:p w14:paraId="54F02FE5" w14:textId="33A13F13" w:rsidR="0068235B" w:rsidRDefault="0068235B" w:rsidP="00A9564D">
      <w:pPr>
        <w:pStyle w:val="ListParagraph"/>
        <w:numPr>
          <w:ilvl w:val="1"/>
          <w:numId w:val="2"/>
        </w:numPr>
        <w:bidi/>
        <w:spacing w:line="276" w:lineRule="auto"/>
        <w:rPr>
          <w:rFonts w:asciiTheme="majorBidi" w:hAnsiTheme="majorBidi" w:cstheme="majorBidi"/>
          <w:sz w:val="32"/>
          <w:szCs w:val="32"/>
        </w:rPr>
      </w:pPr>
      <w:r w:rsidRPr="00A9564D">
        <w:rPr>
          <w:rFonts w:asciiTheme="majorBidi" w:hAnsiTheme="majorBidi" w:cstheme="majorBidi"/>
          <w:sz w:val="32"/>
          <w:szCs w:val="32"/>
          <w:rtl/>
        </w:rPr>
        <w:t>درجة ممارسة الفئات المستهدفة لل</w:t>
      </w:r>
      <w:r w:rsidR="00174C1D">
        <w:rPr>
          <w:rFonts w:asciiTheme="majorBidi" w:hAnsiTheme="majorBidi" w:cstheme="majorBidi"/>
          <w:sz w:val="32"/>
          <w:szCs w:val="32"/>
          <w:rtl/>
        </w:rPr>
        <w:t>ممارسات</w:t>
      </w:r>
      <w:r w:rsidRPr="00A9564D">
        <w:rPr>
          <w:rFonts w:asciiTheme="majorBidi" w:hAnsiTheme="majorBidi" w:cstheme="majorBidi"/>
          <w:sz w:val="32"/>
          <w:szCs w:val="32"/>
          <w:rtl/>
        </w:rPr>
        <w:t xml:space="preserve"> الإيجابية المرغوية</w:t>
      </w:r>
      <w:r w:rsidR="00A9564D">
        <w:rPr>
          <w:rFonts w:asciiTheme="majorBidi" w:hAnsiTheme="majorBidi" w:cstheme="majorBidi" w:hint="cs"/>
          <w:sz w:val="32"/>
          <w:szCs w:val="32"/>
          <w:rtl/>
        </w:rPr>
        <w:t>.</w:t>
      </w:r>
    </w:p>
    <w:p w14:paraId="631E7738" w14:textId="0C00E520" w:rsidR="0068235B" w:rsidRDefault="0068235B" w:rsidP="00A9564D">
      <w:pPr>
        <w:bidi/>
        <w:spacing w:line="276" w:lineRule="auto"/>
        <w:rPr>
          <w:rFonts w:asciiTheme="majorBidi" w:hAnsiTheme="majorBidi" w:cstheme="majorBidi"/>
          <w:sz w:val="32"/>
          <w:szCs w:val="32"/>
          <w:rtl/>
        </w:rPr>
      </w:pPr>
      <w:r w:rsidRPr="00A9564D">
        <w:rPr>
          <w:rFonts w:asciiTheme="majorBidi" w:hAnsiTheme="majorBidi" w:cstheme="majorBidi"/>
          <w:sz w:val="32"/>
          <w:szCs w:val="32"/>
          <w:rtl/>
        </w:rPr>
        <w:t xml:space="preserve">ويمكن تحقيق ذلك من خلال استبانة توزع على الطلاب من الفئة العمرية المستهدفة بالتعاون مع وزارة التعليم، كما يمكن التعاون مع احدى مراكز الأبحاث لإجراء هذه الدراسة. </w:t>
      </w:r>
    </w:p>
    <w:p w14:paraId="515C0620" w14:textId="4E9E2885" w:rsidR="00942F8B" w:rsidRPr="00A03A87" w:rsidRDefault="00A9564D" w:rsidP="00A03A87">
      <w:pPr>
        <w:bidi/>
        <w:spacing w:line="276" w:lineRule="auto"/>
        <w:rPr>
          <w:rFonts w:asciiTheme="majorBidi" w:hAnsiTheme="majorBidi" w:cstheme="majorBidi"/>
          <w:sz w:val="32"/>
          <w:szCs w:val="32"/>
        </w:rPr>
      </w:pPr>
      <w:r w:rsidRPr="00A03A87">
        <w:rPr>
          <w:rFonts w:asciiTheme="majorBidi" w:hAnsiTheme="majorBidi" w:cstheme="majorBidi"/>
          <w:sz w:val="32"/>
          <w:szCs w:val="32"/>
          <w:rtl/>
        </w:rPr>
        <w:t xml:space="preserve">وسيتم الإستفادة من نتائج الدراسة في تحديد عدد المنتجات </w:t>
      </w:r>
      <w:r w:rsidR="00942F8B" w:rsidRPr="00A03A87">
        <w:rPr>
          <w:rFonts w:asciiTheme="majorBidi" w:hAnsiTheme="majorBidi" w:cstheme="majorBidi" w:hint="cs"/>
          <w:sz w:val="32"/>
          <w:szCs w:val="32"/>
          <w:rtl/>
        </w:rPr>
        <w:t>التي ستخصص</w:t>
      </w:r>
      <w:r w:rsidRPr="00A03A87">
        <w:rPr>
          <w:rFonts w:asciiTheme="majorBidi" w:hAnsiTheme="majorBidi" w:cstheme="majorBidi"/>
          <w:sz w:val="32"/>
          <w:szCs w:val="32"/>
          <w:rtl/>
        </w:rPr>
        <w:t xml:space="preserve"> لكل سلوك يراد التركيز عليه</w:t>
      </w:r>
      <w:r w:rsidRPr="00A03A87">
        <w:rPr>
          <w:rFonts w:asciiTheme="majorBidi" w:hAnsiTheme="majorBidi" w:cstheme="majorBidi" w:hint="cs"/>
          <w:sz w:val="32"/>
          <w:szCs w:val="32"/>
          <w:rtl/>
        </w:rPr>
        <w:t xml:space="preserve"> </w:t>
      </w:r>
      <w:r w:rsidR="00942F8B" w:rsidRPr="00A03A87">
        <w:rPr>
          <w:rFonts w:asciiTheme="majorBidi" w:hAnsiTheme="majorBidi" w:cstheme="majorBidi"/>
          <w:sz w:val="32"/>
          <w:szCs w:val="32"/>
          <w:rtl/>
        </w:rPr>
        <w:t xml:space="preserve">ويكون ذلك حسب الأهمية او </w:t>
      </w:r>
      <w:r w:rsidR="00942F8B" w:rsidRPr="00A03A87">
        <w:rPr>
          <w:rFonts w:asciiTheme="majorBidi" w:hAnsiTheme="majorBidi" w:cstheme="majorBidi" w:hint="cs"/>
          <w:sz w:val="32"/>
          <w:szCs w:val="32"/>
          <w:rtl/>
        </w:rPr>
        <w:t>درجة</w:t>
      </w:r>
      <w:r w:rsidR="00942F8B" w:rsidRPr="00A03A87">
        <w:rPr>
          <w:rFonts w:asciiTheme="majorBidi" w:hAnsiTheme="majorBidi" w:cstheme="majorBidi"/>
          <w:sz w:val="32"/>
          <w:szCs w:val="32"/>
          <w:rtl/>
        </w:rPr>
        <w:t xml:space="preserve"> الضعف في الممارسة</w:t>
      </w:r>
      <w:r w:rsidR="00942F8B" w:rsidRPr="00A03A87">
        <w:rPr>
          <w:rFonts w:asciiTheme="majorBidi" w:hAnsiTheme="majorBidi" w:cstheme="majorBidi" w:hint="cs"/>
          <w:sz w:val="32"/>
          <w:szCs w:val="32"/>
          <w:rtl/>
        </w:rPr>
        <w:t xml:space="preserve"> من قبل </w:t>
      </w:r>
      <w:r w:rsidR="00942F8B" w:rsidRPr="00A03A87">
        <w:rPr>
          <w:rFonts w:asciiTheme="majorBidi" w:hAnsiTheme="majorBidi" w:cstheme="majorBidi"/>
          <w:sz w:val="32"/>
          <w:szCs w:val="32"/>
          <w:rtl/>
        </w:rPr>
        <w:t>الفئة المستهدفة</w:t>
      </w:r>
      <w:r w:rsidR="00942F8B" w:rsidRPr="00A03A87">
        <w:rPr>
          <w:rFonts w:asciiTheme="majorBidi" w:hAnsiTheme="majorBidi" w:cstheme="majorBidi" w:hint="cs"/>
          <w:sz w:val="32"/>
          <w:szCs w:val="32"/>
          <w:rtl/>
        </w:rPr>
        <w:t xml:space="preserve">. </w:t>
      </w:r>
      <w:r w:rsidR="00942F8B" w:rsidRPr="00A03A87">
        <w:rPr>
          <w:rFonts w:asciiTheme="majorBidi" w:hAnsiTheme="majorBidi" w:cstheme="majorBidi"/>
          <w:sz w:val="32"/>
          <w:szCs w:val="32"/>
          <w:rtl/>
        </w:rPr>
        <w:t xml:space="preserve"> (مثال: يخصص لإطفاء التلفاز منتجات بعدد (سين) حيث وجدت الدراسة بأن هذا السلوك من أكثر </w:t>
      </w:r>
      <w:r w:rsidR="00174C1D">
        <w:rPr>
          <w:rFonts w:asciiTheme="majorBidi" w:hAnsiTheme="majorBidi" w:cstheme="majorBidi"/>
          <w:sz w:val="32"/>
          <w:szCs w:val="32"/>
          <w:rtl/>
        </w:rPr>
        <w:t>ا</w:t>
      </w:r>
      <w:r w:rsidR="005F7FC4">
        <w:rPr>
          <w:rFonts w:asciiTheme="majorBidi" w:hAnsiTheme="majorBidi" w:cstheme="majorBidi" w:hint="cs"/>
          <w:sz w:val="32"/>
          <w:szCs w:val="32"/>
          <w:rtl/>
        </w:rPr>
        <w:t>السلوكيات</w:t>
      </w:r>
      <w:r w:rsidR="00942F8B" w:rsidRPr="00A03A87">
        <w:rPr>
          <w:rFonts w:asciiTheme="majorBidi" w:hAnsiTheme="majorBidi" w:cstheme="majorBidi"/>
          <w:sz w:val="32"/>
          <w:szCs w:val="32"/>
          <w:rtl/>
        </w:rPr>
        <w:t xml:space="preserve"> السلبية ممارسة في المجتمع)</w:t>
      </w:r>
      <w:r w:rsidR="00942F8B" w:rsidRPr="00A03A87">
        <w:rPr>
          <w:rFonts w:asciiTheme="majorBidi" w:hAnsiTheme="majorBidi" w:cstheme="majorBidi" w:hint="cs"/>
          <w:sz w:val="32"/>
          <w:szCs w:val="32"/>
          <w:rtl/>
        </w:rPr>
        <w:t xml:space="preserve"> </w:t>
      </w:r>
      <w:r w:rsidR="00942F8B" w:rsidRPr="00A03A87">
        <w:rPr>
          <w:rFonts w:asciiTheme="majorBidi" w:hAnsiTheme="majorBidi" w:cstheme="majorBidi"/>
          <w:sz w:val="32"/>
          <w:szCs w:val="32"/>
          <w:rtl/>
        </w:rPr>
        <w:t xml:space="preserve">وتكون العلاقة </w:t>
      </w:r>
      <w:r w:rsidR="00942F8B" w:rsidRPr="00A03A87">
        <w:rPr>
          <w:rFonts w:asciiTheme="majorBidi" w:hAnsiTheme="majorBidi" w:cstheme="majorBidi" w:hint="cs"/>
          <w:sz w:val="32"/>
          <w:szCs w:val="32"/>
          <w:rtl/>
        </w:rPr>
        <w:t>عكسية</w:t>
      </w:r>
      <w:r w:rsidR="00942F8B" w:rsidRPr="00A03A87">
        <w:rPr>
          <w:rFonts w:asciiTheme="majorBidi" w:hAnsiTheme="majorBidi" w:cstheme="majorBidi"/>
          <w:sz w:val="32"/>
          <w:szCs w:val="32"/>
          <w:rtl/>
        </w:rPr>
        <w:t xml:space="preserve"> بين عدد المنتجات ودرجة الضعف في الممارسة</w:t>
      </w:r>
      <w:r w:rsidR="00942F8B" w:rsidRPr="00A03A87">
        <w:rPr>
          <w:rFonts w:asciiTheme="majorBidi" w:hAnsiTheme="majorBidi" w:cstheme="majorBidi" w:hint="cs"/>
          <w:sz w:val="32"/>
          <w:szCs w:val="32"/>
          <w:rtl/>
        </w:rPr>
        <w:t xml:space="preserve"> (كلما قلت ممارسة الفئة المستهدفة للسلوك</w:t>
      </w:r>
      <w:r w:rsidR="005F7FC4">
        <w:rPr>
          <w:rFonts w:asciiTheme="majorBidi" w:hAnsiTheme="majorBidi" w:cstheme="majorBidi" w:hint="cs"/>
          <w:sz w:val="32"/>
          <w:szCs w:val="32"/>
          <w:rtl/>
        </w:rPr>
        <w:t xml:space="preserve"> الايجابي</w:t>
      </w:r>
      <w:r w:rsidR="00942F8B" w:rsidRPr="00A03A87">
        <w:rPr>
          <w:rFonts w:asciiTheme="majorBidi" w:hAnsiTheme="majorBidi" w:cstheme="majorBidi" w:hint="cs"/>
          <w:sz w:val="32"/>
          <w:szCs w:val="32"/>
          <w:rtl/>
        </w:rPr>
        <w:t>، كلما زادت عدد المنتجات المخصصة لتعزيز السلوك)</w:t>
      </w:r>
      <w:r w:rsidR="00942F8B" w:rsidRPr="00A03A87">
        <w:rPr>
          <w:rFonts w:asciiTheme="majorBidi" w:hAnsiTheme="majorBidi" w:cstheme="majorBidi"/>
          <w:sz w:val="32"/>
          <w:szCs w:val="32"/>
          <w:rtl/>
        </w:rPr>
        <w:t>.</w:t>
      </w:r>
      <w:r w:rsidR="00942F8B" w:rsidRPr="00A03A87">
        <w:rPr>
          <w:rFonts w:asciiTheme="majorBidi" w:hAnsiTheme="majorBidi" w:cstheme="majorBidi" w:hint="cs"/>
          <w:sz w:val="32"/>
          <w:szCs w:val="32"/>
          <w:rtl/>
        </w:rPr>
        <w:t xml:space="preserve"> بمعنى آخر، لا يشترط ان يخصص عدد متساو من المنتجات الإعلامية لكل سلوك مرغوب تنميته او اطفائه ليكون </w:t>
      </w:r>
      <w:r w:rsidR="00942F8B" w:rsidRPr="00A03A87">
        <w:rPr>
          <w:rFonts w:asciiTheme="majorBidi" w:hAnsiTheme="majorBidi" w:cstheme="majorBidi"/>
          <w:sz w:val="32"/>
          <w:szCs w:val="32"/>
          <w:rtl/>
        </w:rPr>
        <w:t xml:space="preserve">التوزيع منطقي </w:t>
      </w:r>
      <w:r w:rsidR="005F7FC4">
        <w:rPr>
          <w:rFonts w:asciiTheme="majorBidi" w:hAnsiTheme="majorBidi" w:cstheme="majorBidi" w:hint="cs"/>
          <w:sz w:val="32"/>
          <w:szCs w:val="32"/>
          <w:rtl/>
        </w:rPr>
        <w:t xml:space="preserve">ومتناسب مع </w:t>
      </w:r>
      <w:r w:rsidR="00942F8B" w:rsidRPr="00A03A87">
        <w:rPr>
          <w:rFonts w:asciiTheme="majorBidi" w:hAnsiTheme="majorBidi" w:cstheme="majorBidi"/>
          <w:sz w:val="32"/>
          <w:szCs w:val="32"/>
          <w:rtl/>
        </w:rPr>
        <w:t>درجة الأهمية لكل سلوك مرغوب او ضار.</w:t>
      </w:r>
    </w:p>
    <w:p w14:paraId="5F49400F" w14:textId="77777777" w:rsidR="00942F8B" w:rsidRPr="00942F8B" w:rsidRDefault="00942F8B" w:rsidP="00942F8B">
      <w:pPr>
        <w:bidi/>
        <w:spacing w:line="276" w:lineRule="auto"/>
        <w:rPr>
          <w:rFonts w:asciiTheme="majorBidi" w:hAnsiTheme="majorBidi" w:cstheme="majorBidi"/>
          <w:sz w:val="32"/>
          <w:szCs w:val="32"/>
        </w:rPr>
      </w:pPr>
    </w:p>
    <w:p w14:paraId="39FA2817" w14:textId="46305354" w:rsidR="005F7FC4" w:rsidRPr="005F7FC4" w:rsidRDefault="0068235B" w:rsidP="005F7FC4">
      <w:pPr>
        <w:pStyle w:val="ListParagraph"/>
        <w:numPr>
          <w:ilvl w:val="0"/>
          <w:numId w:val="2"/>
        </w:numPr>
        <w:bidi/>
        <w:spacing w:line="276" w:lineRule="auto"/>
        <w:rPr>
          <w:rFonts w:asciiTheme="majorBidi" w:hAnsiTheme="majorBidi" w:cstheme="majorBidi"/>
          <w:sz w:val="32"/>
          <w:szCs w:val="32"/>
          <w:rtl/>
        </w:rPr>
      </w:pPr>
      <w:r w:rsidRPr="005F7FC4">
        <w:rPr>
          <w:rFonts w:asciiTheme="majorBidi" w:hAnsiTheme="majorBidi" w:cstheme="majorBidi"/>
          <w:sz w:val="32"/>
          <w:szCs w:val="32"/>
          <w:rtl/>
        </w:rPr>
        <w:t xml:space="preserve">تحديد منصات التواصل الإجتماعي التي سيتم استخدامها وتوظيفها للبرنامج او الحملة والتحقق من أن الهدف من المنصة الاجتماعية المختارة ملائمة لأهداف الحملة ومدى اقبال الفئة المستهدفة عليها، مثال على ذلك، </w:t>
      </w:r>
      <w:r w:rsidR="005F7FC4" w:rsidRPr="005F7FC4">
        <w:rPr>
          <w:rFonts w:asciiTheme="majorBidi" w:hAnsiTheme="majorBidi" w:cstheme="majorBidi" w:hint="cs"/>
          <w:sz w:val="32"/>
          <w:szCs w:val="32"/>
          <w:rtl/>
        </w:rPr>
        <w:t xml:space="preserve"> ويمكن الاستناد الى مقابلات مجموعات التركيز </w:t>
      </w:r>
      <w:r w:rsidR="005F7FC4" w:rsidRPr="005F7FC4">
        <w:rPr>
          <w:rFonts w:asciiTheme="majorBidi" w:hAnsiTheme="majorBidi" w:cstheme="majorBidi"/>
          <w:sz w:val="32"/>
          <w:szCs w:val="32"/>
        </w:rPr>
        <w:t xml:space="preserve">focus groups </w:t>
      </w:r>
      <w:r w:rsidR="005F7FC4" w:rsidRPr="005F7FC4">
        <w:rPr>
          <w:rFonts w:asciiTheme="majorBidi" w:hAnsiTheme="majorBidi" w:cstheme="majorBidi" w:hint="cs"/>
          <w:sz w:val="32"/>
          <w:szCs w:val="32"/>
          <w:rtl/>
        </w:rPr>
        <w:t xml:space="preserve"> للتعرف على المنصات التي يكثر استخدام الفئة المستهدفة لها لتوظيفها بشكل فعال لتحقيق أهداف الحملة.</w:t>
      </w:r>
    </w:p>
    <w:p w14:paraId="534114A3" w14:textId="094A3860" w:rsidR="0068235B" w:rsidRPr="005F7FC4" w:rsidRDefault="005F7FC4" w:rsidP="005F7FC4">
      <w:pPr>
        <w:bidi/>
        <w:spacing w:line="276" w:lineRule="auto"/>
        <w:rPr>
          <w:rFonts w:asciiTheme="majorBidi" w:hAnsiTheme="majorBidi" w:cstheme="majorBidi"/>
          <w:sz w:val="32"/>
          <w:szCs w:val="32"/>
        </w:rPr>
      </w:pPr>
      <w:r>
        <w:rPr>
          <w:rFonts w:asciiTheme="majorBidi" w:hAnsiTheme="majorBidi" w:cstheme="majorBidi" w:hint="cs"/>
          <w:sz w:val="32"/>
          <w:szCs w:val="32"/>
          <w:rtl/>
        </w:rPr>
        <w:t xml:space="preserve">ومن ذلك </w:t>
      </w:r>
      <w:r w:rsidR="0068235B" w:rsidRPr="005F7FC4">
        <w:rPr>
          <w:rFonts w:asciiTheme="majorBidi" w:hAnsiTheme="majorBidi" w:cstheme="majorBidi"/>
          <w:sz w:val="32"/>
          <w:szCs w:val="32"/>
          <w:rtl/>
        </w:rPr>
        <w:t xml:space="preserve">عدم توظيف منصة </w:t>
      </w:r>
      <w:r w:rsidR="0068235B" w:rsidRPr="005F7FC4">
        <w:rPr>
          <w:rFonts w:asciiTheme="majorBidi" w:hAnsiTheme="majorBidi" w:cstheme="majorBidi"/>
          <w:sz w:val="32"/>
          <w:szCs w:val="32"/>
        </w:rPr>
        <w:t>x</w:t>
      </w:r>
      <w:r w:rsidR="0068235B" w:rsidRPr="005F7FC4">
        <w:rPr>
          <w:rFonts w:asciiTheme="majorBidi" w:hAnsiTheme="majorBidi" w:cstheme="majorBidi"/>
          <w:sz w:val="32"/>
          <w:szCs w:val="32"/>
          <w:rtl/>
        </w:rPr>
        <w:t xml:space="preserve"> لأن الفئة المستهدفة لا تستخدمها.</w:t>
      </w:r>
    </w:p>
    <w:p w14:paraId="477DBBD0" w14:textId="77777777" w:rsidR="005F7FC4" w:rsidRPr="00942F8B" w:rsidRDefault="005F7FC4" w:rsidP="005F7FC4">
      <w:pPr>
        <w:pStyle w:val="ListParagraph"/>
        <w:bidi/>
        <w:spacing w:line="276" w:lineRule="auto"/>
        <w:ind w:left="643"/>
        <w:rPr>
          <w:rFonts w:asciiTheme="majorBidi" w:hAnsiTheme="majorBidi" w:cstheme="majorBidi"/>
          <w:sz w:val="32"/>
          <w:szCs w:val="32"/>
        </w:rPr>
      </w:pPr>
    </w:p>
    <w:p w14:paraId="7F0BDFCB" w14:textId="09B16271" w:rsidR="0068235B" w:rsidRPr="005F7FC4" w:rsidRDefault="0068235B" w:rsidP="005F7FC4">
      <w:pPr>
        <w:pStyle w:val="ListParagraph"/>
        <w:numPr>
          <w:ilvl w:val="0"/>
          <w:numId w:val="2"/>
        </w:numPr>
        <w:bidi/>
        <w:spacing w:line="276" w:lineRule="auto"/>
        <w:rPr>
          <w:rFonts w:asciiTheme="majorBidi" w:hAnsiTheme="majorBidi" w:cstheme="majorBidi"/>
          <w:sz w:val="32"/>
          <w:szCs w:val="32"/>
        </w:rPr>
      </w:pPr>
      <w:r w:rsidRPr="005F7FC4">
        <w:rPr>
          <w:rFonts w:asciiTheme="majorBidi" w:hAnsiTheme="majorBidi" w:cstheme="majorBidi"/>
          <w:sz w:val="32"/>
          <w:szCs w:val="32"/>
          <w:rtl/>
        </w:rPr>
        <w:t>تحديد أنواع المنتجات التي سيتم تصميمها وانتاجها سواء كانت:</w:t>
      </w:r>
    </w:p>
    <w:p w14:paraId="78965409" w14:textId="6F146D86" w:rsidR="0068235B" w:rsidRPr="00A9564D" w:rsidRDefault="0068235B" w:rsidP="00942F8B">
      <w:pPr>
        <w:pStyle w:val="ListParagraph"/>
        <w:numPr>
          <w:ilvl w:val="1"/>
          <w:numId w:val="2"/>
        </w:numPr>
        <w:bidi/>
        <w:spacing w:line="276" w:lineRule="auto"/>
        <w:rPr>
          <w:rFonts w:asciiTheme="majorBidi" w:hAnsiTheme="majorBidi" w:cstheme="majorBidi"/>
          <w:sz w:val="32"/>
          <w:szCs w:val="32"/>
        </w:rPr>
      </w:pPr>
      <w:r w:rsidRPr="00A9564D">
        <w:rPr>
          <w:rFonts w:asciiTheme="majorBidi" w:hAnsiTheme="majorBidi" w:cstheme="majorBidi"/>
          <w:sz w:val="32"/>
          <w:szCs w:val="32"/>
          <w:rtl/>
        </w:rPr>
        <w:t>فيديوهات</w:t>
      </w:r>
    </w:p>
    <w:p w14:paraId="1737F80D" w14:textId="5C08302B" w:rsidR="0068235B" w:rsidRPr="00A9564D" w:rsidRDefault="0068235B" w:rsidP="00942F8B">
      <w:pPr>
        <w:pStyle w:val="ListParagraph"/>
        <w:numPr>
          <w:ilvl w:val="1"/>
          <w:numId w:val="2"/>
        </w:numPr>
        <w:bidi/>
        <w:spacing w:line="276" w:lineRule="auto"/>
        <w:rPr>
          <w:rFonts w:asciiTheme="majorBidi" w:hAnsiTheme="majorBidi" w:cstheme="majorBidi"/>
          <w:sz w:val="32"/>
          <w:szCs w:val="32"/>
        </w:rPr>
      </w:pPr>
      <w:r w:rsidRPr="00A9564D">
        <w:rPr>
          <w:rFonts w:asciiTheme="majorBidi" w:hAnsiTheme="majorBidi" w:cstheme="majorBidi"/>
          <w:sz w:val="32"/>
          <w:szCs w:val="32"/>
          <w:rtl/>
        </w:rPr>
        <w:t>صور</w:t>
      </w:r>
    </w:p>
    <w:p w14:paraId="443E93E5" w14:textId="77777777" w:rsidR="0068235B" w:rsidRPr="00A9564D" w:rsidRDefault="0068235B" w:rsidP="00942F8B">
      <w:pPr>
        <w:pStyle w:val="ListParagraph"/>
        <w:numPr>
          <w:ilvl w:val="1"/>
          <w:numId w:val="2"/>
        </w:numPr>
        <w:bidi/>
        <w:spacing w:line="276" w:lineRule="auto"/>
        <w:rPr>
          <w:rFonts w:asciiTheme="majorBidi" w:hAnsiTheme="majorBidi" w:cstheme="majorBidi"/>
          <w:sz w:val="32"/>
          <w:szCs w:val="32"/>
        </w:rPr>
      </w:pPr>
      <w:r w:rsidRPr="00A9564D">
        <w:rPr>
          <w:rFonts w:asciiTheme="majorBidi" w:hAnsiTheme="majorBidi" w:cstheme="majorBidi"/>
          <w:sz w:val="32"/>
          <w:szCs w:val="32"/>
          <w:rtl/>
        </w:rPr>
        <w:t>رسوم متحركة (سلسلة أو منفردة)</w:t>
      </w:r>
    </w:p>
    <w:p w14:paraId="189743E6" w14:textId="77777777" w:rsidR="0068235B" w:rsidRPr="00A9564D" w:rsidRDefault="0068235B" w:rsidP="00942F8B">
      <w:pPr>
        <w:pStyle w:val="ListParagraph"/>
        <w:numPr>
          <w:ilvl w:val="1"/>
          <w:numId w:val="2"/>
        </w:numPr>
        <w:bidi/>
        <w:spacing w:line="276" w:lineRule="auto"/>
        <w:rPr>
          <w:rFonts w:asciiTheme="majorBidi" w:hAnsiTheme="majorBidi" w:cstheme="majorBidi"/>
          <w:sz w:val="32"/>
          <w:szCs w:val="32"/>
        </w:rPr>
      </w:pPr>
      <w:r w:rsidRPr="00A9564D">
        <w:rPr>
          <w:rFonts w:asciiTheme="majorBidi" w:hAnsiTheme="majorBidi" w:cstheme="majorBidi"/>
          <w:sz w:val="32"/>
          <w:szCs w:val="32"/>
          <w:rtl/>
        </w:rPr>
        <w:t>أناشيد</w:t>
      </w:r>
    </w:p>
    <w:p w14:paraId="12DBB9B0" w14:textId="34CD7085" w:rsidR="0068235B" w:rsidRDefault="0068235B" w:rsidP="00942F8B">
      <w:pPr>
        <w:pStyle w:val="ListParagraph"/>
        <w:numPr>
          <w:ilvl w:val="1"/>
          <w:numId w:val="2"/>
        </w:numPr>
        <w:bidi/>
        <w:spacing w:line="276" w:lineRule="auto"/>
        <w:rPr>
          <w:rFonts w:asciiTheme="majorBidi" w:hAnsiTheme="majorBidi" w:cstheme="majorBidi"/>
          <w:sz w:val="32"/>
          <w:szCs w:val="32"/>
        </w:rPr>
      </w:pPr>
      <w:r w:rsidRPr="00A9564D">
        <w:rPr>
          <w:rFonts w:asciiTheme="majorBidi" w:hAnsiTheme="majorBidi" w:cstheme="majorBidi"/>
          <w:sz w:val="32"/>
          <w:szCs w:val="32"/>
          <w:rtl/>
        </w:rPr>
        <w:t>مسابقات</w:t>
      </w:r>
    </w:p>
    <w:p w14:paraId="2B35A9EF" w14:textId="77777777" w:rsidR="005F7FC4" w:rsidRDefault="00174C1D" w:rsidP="005F7FC4">
      <w:pPr>
        <w:bidi/>
        <w:spacing w:line="276" w:lineRule="auto"/>
        <w:rPr>
          <w:rFonts w:asciiTheme="majorBidi" w:hAnsiTheme="majorBidi" w:cstheme="majorBidi"/>
          <w:sz w:val="32"/>
          <w:szCs w:val="32"/>
          <w:rtl/>
        </w:rPr>
      </w:pPr>
      <w:r w:rsidRPr="00174C1D">
        <w:rPr>
          <w:rFonts w:asciiTheme="majorBidi" w:hAnsiTheme="majorBidi" w:cstheme="majorBidi"/>
          <w:sz w:val="32"/>
          <w:szCs w:val="32"/>
          <w:rtl/>
        </w:rPr>
        <w:t>يمكن ان يكون لكل سلوك عدد من المنتجات بمختلف المنصات</w:t>
      </w:r>
      <w:r>
        <w:rPr>
          <w:rFonts w:asciiTheme="majorBidi" w:hAnsiTheme="majorBidi" w:cstheme="majorBidi" w:hint="cs"/>
          <w:sz w:val="32"/>
          <w:szCs w:val="32"/>
          <w:rtl/>
        </w:rPr>
        <w:t xml:space="preserve"> لضمان الانتشار الواسع وأن تصل المنتجات لأكبر شريحة ممكن.</w:t>
      </w:r>
      <w:r w:rsidR="005F7FC4">
        <w:rPr>
          <w:rFonts w:asciiTheme="majorBidi" w:hAnsiTheme="majorBidi" w:cstheme="majorBidi" w:hint="cs"/>
          <w:sz w:val="32"/>
          <w:szCs w:val="32"/>
          <w:rtl/>
        </w:rPr>
        <w:t xml:space="preserve"> كما يمكن الاستناد الى مقابلات مجموعات التركيز </w:t>
      </w:r>
      <w:r w:rsidR="005F7FC4">
        <w:rPr>
          <w:rFonts w:asciiTheme="majorBidi" w:hAnsiTheme="majorBidi" w:cstheme="majorBidi"/>
          <w:sz w:val="32"/>
          <w:szCs w:val="32"/>
        </w:rPr>
        <w:t xml:space="preserve">focus groups </w:t>
      </w:r>
      <w:r w:rsidR="005F7FC4">
        <w:rPr>
          <w:rFonts w:asciiTheme="majorBidi" w:hAnsiTheme="majorBidi" w:cstheme="majorBidi" w:hint="cs"/>
          <w:sz w:val="32"/>
          <w:szCs w:val="32"/>
          <w:rtl/>
        </w:rPr>
        <w:t xml:space="preserve"> للتعرف على أنواع المنتجات التي يكثر لاقت قبول من الفئة المستهدفة وبالتالي يتم التركيز عليها في اختيار نوع المنتج في المنتجات المستقبلية. </w:t>
      </w:r>
    </w:p>
    <w:p w14:paraId="7F618008" w14:textId="7751788C" w:rsidR="005F7FC4" w:rsidRPr="005F7FC4" w:rsidRDefault="005F7FC4" w:rsidP="005F7FC4">
      <w:pPr>
        <w:bidi/>
        <w:spacing w:line="276" w:lineRule="auto"/>
        <w:rPr>
          <w:rFonts w:asciiTheme="majorBidi" w:hAnsiTheme="majorBidi" w:cstheme="majorBidi"/>
          <w:sz w:val="32"/>
          <w:szCs w:val="32"/>
          <w:rtl/>
        </w:rPr>
      </w:pPr>
      <w:r>
        <w:rPr>
          <w:rFonts w:asciiTheme="majorBidi" w:hAnsiTheme="majorBidi" w:cstheme="majorBidi" w:hint="cs"/>
          <w:sz w:val="32"/>
          <w:szCs w:val="32"/>
          <w:rtl/>
        </w:rPr>
        <w:t>علما بأن سلسلة أبطال الطاقة بإصدارها الأول لم تحقق الأهداف بالشكل المتوقع او المطلوب وبالتالي يمكن للمركز ايقاف انتاج المزيد من حلقات هذه السلسلة او تطويرها حسب الارشادات المدرجة بهذه الوثيقة لرفع جودتها ومعالجتها.</w:t>
      </w:r>
    </w:p>
    <w:p w14:paraId="6EE7C433" w14:textId="5A79A5D8" w:rsidR="00174C1D" w:rsidRPr="005F7FC4" w:rsidRDefault="00174C1D" w:rsidP="005F7FC4">
      <w:pPr>
        <w:bidi/>
        <w:spacing w:line="276" w:lineRule="auto"/>
        <w:rPr>
          <w:rFonts w:asciiTheme="majorBidi" w:hAnsiTheme="majorBidi" w:cstheme="majorBidi"/>
          <w:sz w:val="32"/>
          <w:szCs w:val="32"/>
          <w:rtl/>
        </w:rPr>
      </w:pPr>
    </w:p>
    <w:p w14:paraId="7B0F90F8" w14:textId="4B694DEC" w:rsidR="00174C1D" w:rsidRDefault="00174C1D" w:rsidP="0066679C">
      <w:pPr>
        <w:pStyle w:val="ListParagraph"/>
        <w:numPr>
          <w:ilvl w:val="0"/>
          <w:numId w:val="2"/>
        </w:numPr>
        <w:bidi/>
        <w:spacing w:line="276" w:lineRule="auto"/>
        <w:rPr>
          <w:rFonts w:asciiTheme="majorBidi" w:hAnsiTheme="majorBidi" w:cstheme="majorBidi"/>
          <w:sz w:val="32"/>
          <w:szCs w:val="32"/>
        </w:rPr>
      </w:pPr>
      <w:r>
        <w:rPr>
          <w:rFonts w:asciiTheme="majorBidi" w:hAnsiTheme="majorBidi" w:cstheme="majorBidi" w:hint="cs"/>
          <w:sz w:val="32"/>
          <w:szCs w:val="32"/>
          <w:rtl/>
        </w:rPr>
        <w:t>حصر</w:t>
      </w:r>
      <w:r w:rsidR="0068235B" w:rsidRPr="00174C1D">
        <w:rPr>
          <w:rFonts w:asciiTheme="majorBidi" w:hAnsiTheme="majorBidi" w:cstheme="majorBidi"/>
          <w:sz w:val="32"/>
          <w:szCs w:val="32"/>
          <w:rtl/>
        </w:rPr>
        <w:t xml:space="preserve"> جميع الكلمات المفتاحية </w:t>
      </w:r>
      <w:r w:rsidR="0068235B" w:rsidRPr="00174C1D">
        <w:rPr>
          <w:rFonts w:asciiTheme="majorBidi" w:hAnsiTheme="majorBidi" w:cstheme="majorBidi"/>
          <w:sz w:val="32"/>
          <w:szCs w:val="32"/>
        </w:rPr>
        <w:t xml:space="preserve">keywords </w:t>
      </w:r>
      <w:r w:rsidR="0068235B" w:rsidRPr="00174C1D">
        <w:rPr>
          <w:rFonts w:asciiTheme="majorBidi" w:hAnsiTheme="majorBidi" w:cstheme="majorBidi"/>
          <w:sz w:val="32"/>
          <w:szCs w:val="32"/>
          <w:rtl/>
        </w:rPr>
        <w:t xml:space="preserve"> </w:t>
      </w:r>
      <w:r w:rsidR="005F7FC4">
        <w:rPr>
          <w:rFonts w:asciiTheme="majorBidi" w:hAnsiTheme="majorBidi" w:cstheme="majorBidi" w:hint="cs"/>
          <w:sz w:val="32"/>
          <w:szCs w:val="32"/>
          <w:rtl/>
        </w:rPr>
        <w:t xml:space="preserve">والممارسات </w:t>
      </w:r>
      <w:r w:rsidR="0068235B" w:rsidRPr="00174C1D">
        <w:rPr>
          <w:rFonts w:asciiTheme="majorBidi" w:hAnsiTheme="majorBidi" w:cstheme="majorBidi"/>
          <w:sz w:val="32"/>
          <w:szCs w:val="32"/>
          <w:rtl/>
        </w:rPr>
        <w:t>المتعلقة بالموضوع ليتم التأكد من ذكرها أو تكرارها في مختلف المنتجات سواء لفظيا او كتابيا، وهي المصطلحات التي تهدف الحملة او البرنامج اكساب الفئة المستهدفة  لها كأحد المخرجات، وسيتم التأكد من تكرارها في نصوص المنتجات</w:t>
      </w:r>
      <w:r w:rsidRPr="00174C1D">
        <w:rPr>
          <w:rFonts w:asciiTheme="majorBidi" w:hAnsiTheme="majorBidi" w:cstheme="majorBidi" w:hint="cs"/>
          <w:sz w:val="32"/>
          <w:szCs w:val="32"/>
          <w:rtl/>
        </w:rPr>
        <w:t xml:space="preserve"> حتى يكون</w:t>
      </w:r>
      <w:r w:rsidR="0068235B" w:rsidRPr="00174C1D">
        <w:rPr>
          <w:rFonts w:asciiTheme="majorBidi" w:hAnsiTheme="majorBidi" w:cstheme="majorBidi"/>
          <w:sz w:val="32"/>
          <w:szCs w:val="32"/>
          <w:rtl/>
        </w:rPr>
        <w:t xml:space="preserve"> من مخرجات</w:t>
      </w:r>
      <w:r w:rsidRPr="00174C1D">
        <w:rPr>
          <w:rFonts w:asciiTheme="majorBidi" w:hAnsiTheme="majorBidi" w:cstheme="majorBidi" w:hint="cs"/>
          <w:sz w:val="32"/>
          <w:szCs w:val="32"/>
          <w:rtl/>
        </w:rPr>
        <w:t xml:space="preserve"> المنتج فهم واستخدام الطفل لها كجزء من الثقافة المجتمعية والوعي المجتمعي كسلوك وممارسة يومية في حياة الطفل. </w:t>
      </w:r>
      <w:r w:rsidR="0068235B" w:rsidRPr="00174C1D">
        <w:rPr>
          <w:rFonts w:asciiTheme="majorBidi" w:hAnsiTheme="majorBidi" w:cstheme="majorBidi"/>
          <w:sz w:val="32"/>
          <w:szCs w:val="32"/>
          <w:rtl/>
        </w:rPr>
        <w:t xml:space="preserve"> </w:t>
      </w:r>
    </w:p>
    <w:p w14:paraId="064700A2" w14:textId="4A9F7AC0" w:rsidR="00174C1D" w:rsidRPr="00174C1D" w:rsidRDefault="00174C1D" w:rsidP="00174C1D">
      <w:pPr>
        <w:bidi/>
        <w:spacing w:line="276" w:lineRule="auto"/>
        <w:ind w:left="283"/>
        <w:rPr>
          <w:rFonts w:asciiTheme="majorBidi" w:hAnsiTheme="majorBidi" w:cstheme="majorBidi"/>
          <w:sz w:val="32"/>
          <w:szCs w:val="32"/>
          <w:rtl/>
        </w:rPr>
      </w:pPr>
      <w:r w:rsidRPr="00174C1D">
        <w:rPr>
          <w:rFonts w:asciiTheme="majorBidi" w:hAnsiTheme="majorBidi" w:cstheme="majorBidi" w:hint="cs"/>
          <w:sz w:val="32"/>
          <w:szCs w:val="32"/>
          <w:rtl/>
        </w:rPr>
        <w:t>و</w:t>
      </w:r>
      <w:r w:rsidR="005F7FC4">
        <w:rPr>
          <w:rFonts w:asciiTheme="majorBidi" w:hAnsiTheme="majorBidi" w:cstheme="majorBidi" w:hint="cs"/>
          <w:sz w:val="32"/>
          <w:szCs w:val="32"/>
          <w:rtl/>
        </w:rPr>
        <w:t xml:space="preserve">فيما يلي بعض </w:t>
      </w:r>
      <w:r w:rsidRPr="00174C1D">
        <w:rPr>
          <w:rFonts w:asciiTheme="majorBidi" w:hAnsiTheme="majorBidi" w:cstheme="majorBidi" w:hint="cs"/>
          <w:sz w:val="32"/>
          <w:szCs w:val="32"/>
          <w:rtl/>
        </w:rPr>
        <w:t>الكلمات المفتاحية</w:t>
      </w:r>
      <w:r w:rsidR="005F7FC4">
        <w:rPr>
          <w:rFonts w:asciiTheme="majorBidi" w:hAnsiTheme="majorBidi" w:cstheme="majorBidi" w:hint="cs"/>
          <w:sz w:val="32"/>
          <w:szCs w:val="32"/>
          <w:rtl/>
        </w:rPr>
        <w:t xml:space="preserve"> علما بأن بعضها يعكس ممارسة مطلوبة وبعضها معاكس لذلك</w:t>
      </w:r>
      <w:r w:rsidRPr="00174C1D">
        <w:rPr>
          <w:rFonts w:asciiTheme="majorBidi" w:hAnsiTheme="majorBidi" w:cstheme="majorBidi" w:hint="cs"/>
          <w:sz w:val="32"/>
          <w:szCs w:val="32"/>
          <w:rtl/>
        </w:rPr>
        <w:t>:</w:t>
      </w:r>
    </w:p>
    <w:p w14:paraId="26E740B3" w14:textId="596FB336" w:rsidR="00174C1D" w:rsidRDefault="00174C1D" w:rsidP="00174C1D">
      <w:pPr>
        <w:pStyle w:val="ListParagraph"/>
        <w:numPr>
          <w:ilvl w:val="2"/>
          <w:numId w:val="17"/>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كفاءة الطاقة</w:t>
      </w:r>
    </w:p>
    <w:p w14:paraId="1F693448" w14:textId="7690C0E0" w:rsidR="005F7FC4" w:rsidRDefault="005F7FC4" w:rsidP="005F7FC4">
      <w:pPr>
        <w:pStyle w:val="ListParagraph"/>
        <w:numPr>
          <w:ilvl w:val="2"/>
          <w:numId w:val="17"/>
        </w:numPr>
        <w:bidi/>
        <w:spacing w:line="276" w:lineRule="auto"/>
        <w:rPr>
          <w:rFonts w:asciiTheme="majorBidi" w:hAnsiTheme="majorBidi" w:cstheme="majorBidi"/>
          <w:sz w:val="32"/>
          <w:szCs w:val="32"/>
        </w:rPr>
      </w:pPr>
      <w:r>
        <w:rPr>
          <w:rFonts w:asciiTheme="majorBidi" w:hAnsiTheme="majorBidi" w:cstheme="majorBidi" w:hint="cs"/>
          <w:sz w:val="32"/>
          <w:szCs w:val="32"/>
          <w:rtl/>
        </w:rPr>
        <w:t>بطاقة كفاءة الطاقة</w:t>
      </w:r>
    </w:p>
    <w:p w14:paraId="4BECE012" w14:textId="44C7D1E1" w:rsidR="00174C1D" w:rsidRDefault="00174C1D" w:rsidP="00174C1D">
      <w:pPr>
        <w:pStyle w:val="ListParagraph"/>
        <w:numPr>
          <w:ilvl w:val="2"/>
          <w:numId w:val="17"/>
        </w:numPr>
        <w:bidi/>
        <w:spacing w:line="276" w:lineRule="auto"/>
        <w:rPr>
          <w:rFonts w:asciiTheme="majorBidi" w:hAnsiTheme="majorBidi" w:cstheme="majorBidi"/>
          <w:sz w:val="32"/>
          <w:szCs w:val="32"/>
        </w:rPr>
      </w:pPr>
      <w:r>
        <w:rPr>
          <w:rFonts w:asciiTheme="majorBidi" w:hAnsiTheme="majorBidi" w:cstheme="majorBidi" w:hint="cs"/>
          <w:sz w:val="32"/>
          <w:szCs w:val="32"/>
          <w:rtl/>
        </w:rPr>
        <w:t>الحفاظ على الطاقة</w:t>
      </w:r>
    </w:p>
    <w:p w14:paraId="5AEBD81E" w14:textId="097A124C" w:rsidR="00174C1D" w:rsidRPr="00174C1D" w:rsidRDefault="00174C1D" w:rsidP="00174C1D">
      <w:pPr>
        <w:pStyle w:val="ListParagraph"/>
        <w:numPr>
          <w:ilvl w:val="2"/>
          <w:numId w:val="17"/>
        </w:numPr>
        <w:bidi/>
        <w:spacing w:line="276" w:lineRule="auto"/>
        <w:rPr>
          <w:rFonts w:asciiTheme="majorBidi" w:hAnsiTheme="majorBidi" w:cstheme="majorBidi"/>
          <w:sz w:val="32"/>
          <w:szCs w:val="32"/>
        </w:rPr>
      </w:pPr>
      <w:r>
        <w:rPr>
          <w:rFonts w:asciiTheme="majorBidi" w:hAnsiTheme="majorBidi" w:cstheme="majorBidi" w:hint="cs"/>
          <w:sz w:val="32"/>
          <w:szCs w:val="32"/>
          <w:rtl/>
        </w:rPr>
        <w:t>توفير الطاقة</w:t>
      </w:r>
    </w:p>
    <w:p w14:paraId="4EE2C948" w14:textId="3AA430B2" w:rsidR="00174C1D" w:rsidRPr="00174C1D" w:rsidRDefault="00174C1D" w:rsidP="00174C1D">
      <w:pPr>
        <w:pStyle w:val="ListParagraph"/>
        <w:numPr>
          <w:ilvl w:val="2"/>
          <w:numId w:val="17"/>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الطاقة المتجددة</w:t>
      </w:r>
    </w:p>
    <w:p w14:paraId="6D50A6AC" w14:textId="0B8A9B4F" w:rsidR="00174C1D" w:rsidRPr="00174C1D" w:rsidRDefault="00174C1D" w:rsidP="00174C1D">
      <w:pPr>
        <w:pStyle w:val="ListParagraph"/>
        <w:numPr>
          <w:ilvl w:val="2"/>
          <w:numId w:val="17"/>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الإضاءة الموفرة</w:t>
      </w:r>
      <w:r w:rsidRPr="00174C1D">
        <w:rPr>
          <w:rFonts w:asciiTheme="majorBidi" w:hAnsiTheme="majorBidi" w:cstheme="majorBidi"/>
          <w:sz w:val="32"/>
          <w:szCs w:val="32"/>
        </w:rPr>
        <w:t xml:space="preserve"> (LED)</w:t>
      </w:r>
      <w:r w:rsidR="005F7FC4">
        <w:rPr>
          <w:rFonts w:asciiTheme="majorBidi" w:hAnsiTheme="majorBidi" w:cstheme="majorBidi" w:hint="cs"/>
          <w:sz w:val="32"/>
          <w:szCs w:val="32"/>
          <w:rtl/>
        </w:rPr>
        <w:t xml:space="preserve"> </w:t>
      </w:r>
    </w:p>
    <w:p w14:paraId="4A16F451" w14:textId="6594A8BF" w:rsidR="00174C1D" w:rsidRPr="00174C1D" w:rsidRDefault="00174C1D" w:rsidP="00174C1D">
      <w:pPr>
        <w:pStyle w:val="ListParagraph"/>
        <w:numPr>
          <w:ilvl w:val="2"/>
          <w:numId w:val="17"/>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العزل الحراري</w:t>
      </w:r>
    </w:p>
    <w:p w14:paraId="54B9EA2A" w14:textId="1C4239F8" w:rsidR="00174C1D" w:rsidRPr="00174C1D" w:rsidRDefault="005F7FC4" w:rsidP="00174C1D">
      <w:pPr>
        <w:pStyle w:val="ListParagraph"/>
        <w:numPr>
          <w:ilvl w:val="2"/>
          <w:numId w:val="17"/>
        </w:numPr>
        <w:bidi/>
        <w:spacing w:line="276" w:lineRule="auto"/>
        <w:rPr>
          <w:rFonts w:asciiTheme="majorBidi" w:hAnsiTheme="majorBidi" w:cstheme="majorBidi"/>
          <w:sz w:val="32"/>
          <w:szCs w:val="32"/>
        </w:rPr>
      </w:pPr>
      <w:r>
        <w:rPr>
          <w:rFonts w:asciiTheme="majorBidi" w:hAnsiTheme="majorBidi" w:cstheme="majorBidi" w:hint="cs"/>
          <w:sz w:val="32"/>
          <w:szCs w:val="32"/>
          <w:rtl/>
        </w:rPr>
        <w:t>الاقتصاد في</w:t>
      </w:r>
      <w:r w:rsidR="00174C1D" w:rsidRPr="00174C1D">
        <w:rPr>
          <w:rFonts w:asciiTheme="majorBidi" w:hAnsiTheme="majorBidi" w:cstheme="majorBidi"/>
          <w:sz w:val="32"/>
          <w:szCs w:val="32"/>
          <w:rtl/>
        </w:rPr>
        <w:t xml:space="preserve"> الاستهلاك</w:t>
      </w:r>
    </w:p>
    <w:p w14:paraId="7B59357B" w14:textId="18ABE5B3" w:rsidR="00174C1D" w:rsidRPr="00174C1D" w:rsidRDefault="00174C1D" w:rsidP="00174C1D">
      <w:pPr>
        <w:pStyle w:val="ListParagraph"/>
        <w:numPr>
          <w:ilvl w:val="2"/>
          <w:numId w:val="17"/>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إطفاء الأجهزة</w:t>
      </w:r>
    </w:p>
    <w:p w14:paraId="5E281FA9" w14:textId="78959F76" w:rsidR="00174C1D" w:rsidRPr="00174C1D" w:rsidRDefault="00174C1D" w:rsidP="00174C1D">
      <w:pPr>
        <w:pStyle w:val="ListParagraph"/>
        <w:numPr>
          <w:ilvl w:val="2"/>
          <w:numId w:val="17"/>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الوعي البيئي</w:t>
      </w:r>
    </w:p>
    <w:p w14:paraId="4FA6A3BC" w14:textId="055010B8" w:rsidR="00174C1D" w:rsidRPr="00174C1D" w:rsidRDefault="00174C1D" w:rsidP="00174C1D">
      <w:pPr>
        <w:pStyle w:val="ListParagraph"/>
        <w:numPr>
          <w:ilvl w:val="2"/>
          <w:numId w:val="17"/>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المواصلات ال</w:t>
      </w:r>
      <w:r w:rsidR="005F7FC4">
        <w:rPr>
          <w:rFonts w:asciiTheme="majorBidi" w:hAnsiTheme="majorBidi" w:cstheme="majorBidi" w:hint="cs"/>
          <w:sz w:val="32"/>
          <w:szCs w:val="32"/>
          <w:rtl/>
        </w:rPr>
        <w:t>عامة</w:t>
      </w:r>
    </w:p>
    <w:p w14:paraId="46E45197" w14:textId="7EB65BC9" w:rsidR="00174C1D" w:rsidRPr="00174C1D" w:rsidRDefault="00174C1D" w:rsidP="00174C1D">
      <w:pPr>
        <w:pStyle w:val="ListParagraph"/>
        <w:numPr>
          <w:ilvl w:val="2"/>
          <w:numId w:val="17"/>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الصيانة الدورية</w:t>
      </w:r>
    </w:p>
    <w:p w14:paraId="553A2576" w14:textId="717160AE" w:rsidR="00174C1D" w:rsidRDefault="00174C1D" w:rsidP="00174C1D">
      <w:pPr>
        <w:pStyle w:val="ListParagraph"/>
        <w:numPr>
          <w:ilvl w:val="2"/>
          <w:numId w:val="17"/>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إعادة التدوير</w:t>
      </w:r>
    </w:p>
    <w:p w14:paraId="2C274770" w14:textId="08141684" w:rsidR="00174C1D" w:rsidRDefault="00174C1D" w:rsidP="00174C1D">
      <w:pPr>
        <w:pStyle w:val="ListParagraph"/>
        <w:numPr>
          <w:ilvl w:val="2"/>
          <w:numId w:val="17"/>
        </w:numPr>
        <w:bidi/>
        <w:spacing w:line="276" w:lineRule="auto"/>
        <w:rPr>
          <w:rFonts w:asciiTheme="majorBidi" w:hAnsiTheme="majorBidi" w:cstheme="majorBidi"/>
          <w:sz w:val="32"/>
          <w:szCs w:val="32"/>
        </w:rPr>
      </w:pPr>
      <w:r>
        <w:rPr>
          <w:rFonts w:asciiTheme="majorBidi" w:hAnsiTheme="majorBidi" w:cstheme="majorBidi" w:hint="cs"/>
          <w:sz w:val="32"/>
          <w:szCs w:val="32"/>
          <w:rtl/>
        </w:rPr>
        <w:t>ترشيد الاستهلاك</w:t>
      </w:r>
    </w:p>
    <w:p w14:paraId="7FF16D5D" w14:textId="77777777" w:rsidR="005F7FC4" w:rsidRDefault="005F7FC4" w:rsidP="005F7FC4">
      <w:pPr>
        <w:bidi/>
        <w:spacing w:line="276" w:lineRule="auto"/>
        <w:rPr>
          <w:rFonts w:asciiTheme="majorBidi" w:hAnsiTheme="majorBidi" w:cstheme="majorBidi"/>
          <w:sz w:val="32"/>
          <w:szCs w:val="32"/>
          <w:rtl/>
        </w:rPr>
      </w:pPr>
    </w:p>
    <w:p w14:paraId="0BB370C7" w14:textId="711CF412" w:rsidR="005F7FC4" w:rsidRDefault="005F7FC4" w:rsidP="005F7FC4">
      <w:pPr>
        <w:pStyle w:val="ListParagraph"/>
        <w:numPr>
          <w:ilvl w:val="0"/>
          <w:numId w:val="2"/>
        </w:numPr>
        <w:bidi/>
        <w:spacing w:line="276" w:lineRule="auto"/>
        <w:rPr>
          <w:rFonts w:asciiTheme="majorBidi" w:hAnsiTheme="majorBidi" w:cstheme="majorBidi"/>
          <w:sz w:val="32"/>
          <w:szCs w:val="32"/>
        </w:rPr>
      </w:pPr>
      <w:r>
        <w:rPr>
          <w:rFonts w:asciiTheme="majorBidi" w:hAnsiTheme="majorBidi" w:cstheme="majorBidi" w:hint="cs"/>
          <w:sz w:val="32"/>
          <w:szCs w:val="32"/>
          <w:rtl/>
        </w:rPr>
        <w:t>من خلال استعراض الكلمات  المفتاحية يتم التركيز في المنتجات الاعلامية على الممارسات الايجابية المطلوبة والمرغوبة لا السلبية المرفوضة. فعلى سبيل المثال تحت (إطفاء الأضاءة عند ترك المكان) لا تكون العبارات المرددة هي السلوك غير المرغوب وهي ترك الاضاءة انما يكون اطفائها هي العبارات التي يكثر عدديا تكرارها وتحظى بدقائق أكثر في المحتوى.</w:t>
      </w:r>
    </w:p>
    <w:p w14:paraId="0F5A45EC" w14:textId="77777777" w:rsidR="005F7FC4" w:rsidRDefault="005F7FC4" w:rsidP="005F7FC4">
      <w:pPr>
        <w:pStyle w:val="ListParagraph"/>
        <w:bidi/>
        <w:spacing w:line="276" w:lineRule="auto"/>
        <w:ind w:left="643"/>
        <w:rPr>
          <w:rFonts w:asciiTheme="majorBidi" w:hAnsiTheme="majorBidi" w:cstheme="majorBidi"/>
          <w:sz w:val="32"/>
          <w:szCs w:val="32"/>
        </w:rPr>
      </w:pPr>
    </w:p>
    <w:p w14:paraId="27309466" w14:textId="1D57D3D1" w:rsidR="005F7FC4" w:rsidRPr="005F7FC4" w:rsidRDefault="005F7FC4" w:rsidP="005F7FC4">
      <w:pPr>
        <w:pStyle w:val="ListParagraph"/>
        <w:numPr>
          <w:ilvl w:val="0"/>
          <w:numId w:val="2"/>
        </w:numPr>
        <w:bidi/>
        <w:spacing w:line="276" w:lineRule="auto"/>
        <w:rPr>
          <w:rFonts w:asciiTheme="majorBidi" w:hAnsiTheme="majorBidi" w:cstheme="majorBidi"/>
          <w:sz w:val="32"/>
          <w:szCs w:val="32"/>
        </w:rPr>
      </w:pPr>
      <w:r>
        <w:rPr>
          <w:rFonts w:asciiTheme="majorBidi" w:hAnsiTheme="majorBidi" w:cstheme="majorBidi" w:hint="cs"/>
          <w:sz w:val="32"/>
          <w:szCs w:val="32"/>
          <w:rtl/>
        </w:rPr>
        <w:t xml:space="preserve">في الاصدار الأول من المنتجات وجد لبس في الرسالة التي ظهرت للأطفال حيث </w:t>
      </w:r>
      <w:r w:rsidRPr="005F7FC4">
        <w:rPr>
          <w:rFonts w:asciiTheme="majorBidi" w:hAnsiTheme="majorBidi" w:cstheme="majorBidi" w:hint="cs"/>
          <w:b/>
          <w:bCs/>
          <w:sz w:val="32"/>
          <w:szCs w:val="32"/>
          <w:u w:val="single"/>
          <w:rtl/>
        </w:rPr>
        <w:t>وجهت بعض الرسالات الأطفال لعدم استخدام الأجهزة بدل من الاقتصاد في استخدامها</w:t>
      </w:r>
      <w:r>
        <w:rPr>
          <w:rFonts w:asciiTheme="majorBidi" w:hAnsiTheme="majorBidi" w:cstheme="majorBidi" w:hint="cs"/>
          <w:sz w:val="32"/>
          <w:szCs w:val="32"/>
          <w:rtl/>
        </w:rPr>
        <w:t xml:space="preserve">. كما وجهت بعض الرسالات الى سلوكيات يصعب تحقيقها مثل فتح النوافذ بدل المكيفات، حيث يستحيل ذلك في بعض المناطق الجغرافية الحارة. فيمكن تجنب مثل هذه الجوانب في الرسالات في الاصدارات المستقبلية من الحملة. </w:t>
      </w:r>
    </w:p>
    <w:p w14:paraId="549A7D5C" w14:textId="77777777" w:rsidR="0068235B" w:rsidRPr="00A9564D" w:rsidRDefault="0068235B" w:rsidP="00A9564D">
      <w:pPr>
        <w:bidi/>
        <w:spacing w:line="276" w:lineRule="auto"/>
        <w:rPr>
          <w:rFonts w:asciiTheme="majorBidi" w:hAnsiTheme="majorBidi" w:cstheme="majorBidi"/>
          <w:sz w:val="32"/>
          <w:szCs w:val="32"/>
        </w:rPr>
      </w:pPr>
    </w:p>
    <w:p w14:paraId="7F582EBD" w14:textId="529C05AE" w:rsidR="005F7FC4" w:rsidRPr="005F7FC4" w:rsidRDefault="00174C1D" w:rsidP="005F7FC4">
      <w:pPr>
        <w:pStyle w:val="ListParagraph"/>
        <w:numPr>
          <w:ilvl w:val="0"/>
          <w:numId w:val="2"/>
        </w:numPr>
        <w:bidi/>
        <w:spacing w:line="276" w:lineRule="auto"/>
        <w:rPr>
          <w:rFonts w:asciiTheme="majorBidi" w:hAnsiTheme="majorBidi" w:cstheme="majorBidi"/>
          <w:sz w:val="32"/>
          <w:szCs w:val="32"/>
        </w:rPr>
      </w:pPr>
      <w:r>
        <w:rPr>
          <w:rFonts w:asciiTheme="majorBidi" w:hAnsiTheme="majorBidi" w:cstheme="majorBidi" w:hint="cs"/>
          <w:sz w:val="32"/>
          <w:szCs w:val="32"/>
          <w:rtl/>
        </w:rPr>
        <w:t xml:space="preserve">حصر </w:t>
      </w:r>
      <w:r w:rsidR="0068235B" w:rsidRPr="00A9564D">
        <w:rPr>
          <w:rFonts w:asciiTheme="majorBidi" w:hAnsiTheme="majorBidi" w:cstheme="majorBidi"/>
          <w:sz w:val="32"/>
          <w:szCs w:val="32"/>
          <w:rtl/>
        </w:rPr>
        <w:t xml:space="preserve">جميع </w:t>
      </w:r>
      <w:r>
        <w:rPr>
          <w:rFonts w:asciiTheme="majorBidi" w:hAnsiTheme="majorBidi" w:cstheme="majorBidi"/>
          <w:sz w:val="32"/>
          <w:szCs w:val="32"/>
          <w:rtl/>
        </w:rPr>
        <w:t>الممارسات</w:t>
      </w:r>
      <w:r w:rsidR="0068235B" w:rsidRPr="00A9564D">
        <w:rPr>
          <w:rFonts w:asciiTheme="majorBidi" w:hAnsiTheme="majorBidi" w:cstheme="majorBidi"/>
          <w:sz w:val="32"/>
          <w:szCs w:val="32"/>
          <w:rtl/>
        </w:rPr>
        <w:t xml:space="preserve"> </w:t>
      </w:r>
      <w:r>
        <w:rPr>
          <w:rFonts w:asciiTheme="majorBidi" w:hAnsiTheme="majorBidi" w:cstheme="majorBidi" w:hint="cs"/>
          <w:sz w:val="32"/>
          <w:szCs w:val="32"/>
          <w:rtl/>
        </w:rPr>
        <w:t xml:space="preserve">الايجابية </w:t>
      </w:r>
      <w:r w:rsidR="0068235B" w:rsidRPr="00A9564D">
        <w:rPr>
          <w:rFonts w:asciiTheme="majorBidi" w:hAnsiTheme="majorBidi" w:cstheme="majorBidi"/>
          <w:sz w:val="32"/>
          <w:szCs w:val="32"/>
          <w:rtl/>
        </w:rPr>
        <w:t>المرغوبة والمطلوب ممارستها والتي تعكس ترشيد  للطاقة.</w:t>
      </w:r>
      <w:r>
        <w:rPr>
          <w:rFonts w:asciiTheme="majorBidi" w:hAnsiTheme="majorBidi" w:cstheme="majorBidi" w:hint="cs"/>
          <w:sz w:val="32"/>
          <w:szCs w:val="32"/>
          <w:rtl/>
        </w:rPr>
        <w:t xml:space="preserve"> ولا يقتصر فقط بالممارسات التي يمكن أن يقوم بها الطفل فقط انما تلك الخاصة برب الأسرة والمسؤول</w:t>
      </w:r>
      <w:r w:rsidR="005F7FC4">
        <w:rPr>
          <w:rFonts w:asciiTheme="majorBidi" w:hAnsiTheme="majorBidi" w:cstheme="majorBidi" w:hint="cs"/>
          <w:sz w:val="32"/>
          <w:szCs w:val="32"/>
          <w:rtl/>
        </w:rPr>
        <w:t>ين</w:t>
      </w:r>
      <w:r>
        <w:rPr>
          <w:rFonts w:asciiTheme="majorBidi" w:hAnsiTheme="majorBidi" w:cstheme="majorBidi" w:hint="cs"/>
          <w:sz w:val="32"/>
          <w:szCs w:val="32"/>
          <w:rtl/>
        </w:rPr>
        <w:t xml:space="preserve"> من الراشدين حيث تهدف الحملة التوعوية الى اكساب الطفل الوعي الكافي لإرشاد الراشدين من حوله.</w:t>
      </w:r>
    </w:p>
    <w:p w14:paraId="561AE9B9" w14:textId="257C9B65" w:rsidR="0068235B" w:rsidRPr="00174C1D" w:rsidRDefault="00174C1D" w:rsidP="00174C1D">
      <w:pPr>
        <w:bidi/>
        <w:spacing w:line="276" w:lineRule="auto"/>
        <w:rPr>
          <w:rFonts w:asciiTheme="majorBidi" w:hAnsiTheme="majorBidi" w:cstheme="majorBidi"/>
          <w:sz w:val="32"/>
          <w:szCs w:val="32"/>
        </w:rPr>
      </w:pPr>
      <w:r>
        <w:rPr>
          <w:rFonts w:asciiTheme="majorBidi" w:hAnsiTheme="majorBidi" w:cstheme="majorBidi" w:hint="cs"/>
          <w:sz w:val="32"/>
          <w:szCs w:val="32"/>
          <w:rtl/>
        </w:rPr>
        <w:t>ومن تلك الممارسات:</w:t>
      </w:r>
    </w:p>
    <w:p w14:paraId="38729726" w14:textId="77777777" w:rsidR="00174C1D" w:rsidRPr="00174C1D" w:rsidRDefault="00174C1D" w:rsidP="00174C1D">
      <w:pPr>
        <w:numPr>
          <w:ilvl w:val="1"/>
          <w:numId w:val="15"/>
        </w:numPr>
        <w:bidi/>
        <w:spacing w:line="276" w:lineRule="auto"/>
        <w:rPr>
          <w:rFonts w:asciiTheme="majorBidi" w:hAnsiTheme="majorBidi" w:cstheme="majorBidi"/>
          <w:sz w:val="32"/>
          <w:szCs w:val="32"/>
        </w:rPr>
      </w:pPr>
      <w:r>
        <w:rPr>
          <w:rFonts w:asciiTheme="majorBidi" w:hAnsiTheme="majorBidi" w:cstheme="majorBidi" w:hint="cs"/>
          <w:sz w:val="32"/>
          <w:szCs w:val="32"/>
          <w:rtl/>
        </w:rPr>
        <w:t>اختيار و</w:t>
      </w:r>
      <w:r w:rsidRPr="00174C1D">
        <w:rPr>
          <w:rFonts w:asciiTheme="majorBidi" w:hAnsiTheme="majorBidi" w:cstheme="majorBidi"/>
          <w:sz w:val="32"/>
          <w:szCs w:val="32"/>
          <w:rtl/>
        </w:rPr>
        <w:t>استخدام الأجهزة ذات كفاءة عالية</w:t>
      </w:r>
      <w:r w:rsidRPr="00174C1D">
        <w:rPr>
          <w:rFonts w:asciiTheme="majorBidi" w:hAnsiTheme="majorBidi" w:cstheme="majorBidi"/>
          <w:sz w:val="32"/>
          <w:szCs w:val="32"/>
        </w:rPr>
        <w:t>.</w:t>
      </w:r>
    </w:p>
    <w:p w14:paraId="1F1D509E" w14:textId="77777777" w:rsidR="00174C1D" w:rsidRPr="00174C1D" w:rsidRDefault="00174C1D" w:rsidP="00174C1D">
      <w:pPr>
        <w:numPr>
          <w:ilvl w:val="1"/>
          <w:numId w:val="15"/>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ضبط المكيف على درج</w:t>
      </w:r>
      <w:r>
        <w:rPr>
          <w:rFonts w:asciiTheme="majorBidi" w:hAnsiTheme="majorBidi" w:cstheme="majorBidi" w:hint="cs"/>
          <w:sz w:val="32"/>
          <w:szCs w:val="32"/>
          <w:rtl/>
        </w:rPr>
        <w:t>ات</w:t>
      </w:r>
      <w:r w:rsidRPr="00174C1D">
        <w:rPr>
          <w:rFonts w:asciiTheme="majorBidi" w:hAnsiTheme="majorBidi" w:cstheme="majorBidi"/>
          <w:sz w:val="32"/>
          <w:szCs w:val="32"/>
          <w:rtl/>
        </w:rPr>
        <w:t xml:space="preserve"> معتدلة </w:t>
      </w:r>
      <w:r>
        <w:rPr>
          <w:rFonts w:asciiTheme="majorBidi" w:hAnsiTheme="majorBidi" w:cstheme="majorBidi" w:hint="cs"/>
          <w:sz w:val="32"/>
          <w:szCs w:val="32"/>
          <w:rtl/>
        </w:rPr>
        <w:t>غير مبالغ في برودتها</w:t>
      </w:r>
      <w:r w:rsidRPr="00174C1D">
        <w:rPr>
          <w:rFonts w:asciiTheme="majorBidi" w:hAnsiTheme="majorBidi" w:cstheme="majorBidi"/>
          <w:sz w:val="32"/>
          <w:szCs w:val="32"/>
        </w:rPr>
        <w:t>.</w:t>
      </w:r>
    </w:p>
    <w:p w14:paraId="0CEB42E9" w14:textId="56E52C7D" w:rsidR="00174C1D" w:rsidRPr="00174C1D" w:rsidRDefault="00174C1D" w:rsidP="00174C1D">
      <w:pPr>
        <w:numPr>
          <w:ilvl w:val="1"/>
          <w:numId w:val="15"/>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 xml:space="preserve">صيانة دورية </w:t>
      </w:r>
      <w:r w:rsidR="005F7FC4">
        <w:rPr>
          <w:rFonts w:asciiTheme="majorBidi" w:hAnsiTheme="majorBidi" w:cstheme="majorBidi" w:hint="cs"/>
          <w:sz w:val="32"/>
          <w:szCs w:val="32"/>
          <w:rtl/>
        </w:rPr>
        <w:t xml:space="preserve">للأجهزة </w:t>
      </w:r>
      <w:r w:rsidRPr="00174C1D">
        <w:rPr>
          <w:rFonts w:asciiTheme="majorBidi" w:hAnsiTheme="majorBidi" w:cstheme="majorBidi"/>
          <w:sz w:val="32"/>
          <w:szCs w:val="32"/>
          <w:rtl/>
        </w:rPr>
        <w:t xml:space="preserve"> لتقليل استهلاكها</w:t>
      </w:r>
      <w:r w:rsidRPr="00174C1D">
        <w:rPr>
          <w:rFonts w:asciiTheme="majorBidi" w:hAnsiTheme="majorBidi" w:cstheme="majorBidi"/>
          <w:sz w:val="32"/>
          <w:szCs w:val="32"/>
        </w:rPr>
        <w:t>.</w:t>
      </w:r>
    </w:p>
    <w:p w14:paraId="34170FBA" w14:textId="053993E4" w:rsidR="00174C1D" w:rsidRPr="00174C1D" w:rsidRDefault="00174C1D" w:rsidP="00174C1D">
      <w:pPr>
        <w:numPr>
          <w:ilvl w:val="1"/>
          <w:numId w:val="15"/>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استخدام مصابيح</w:t>
      </w:r>
      <w:r w:rsidRPr="00174C1D">
        <w:rPr>
          <w:rFonts w:asciiTheme="majorBidi" w:hAnsiTheme="majorBidi" w:cstheme="majorBidi"/>
          <w:sz w:val="32"/>
          <w:szCs w:val="32"/>
        </w:rPr>
        <w:t xml:space="preserve"> LED </w:t>
      </w:r>
      <w:r w:rsidRPr="00174C1D">
        <w:rPr>
          <w:rFonts w:asciiTheme="majorBidi" w:hAnsiTheme="majorBidi" w:cstheme="majorBidi"/>
          <w:sz w:val="32"/>
          <w:szCs w:val="32"/>
          <w:rtl/>
        </w:rPr>
        <w:t>الموفرة للطاقة</w:t>
      </w:r>
      <w:r w:rsidRPr="00174C1D">
        <w:rPr>
          <w:rFonts w:asciiTheme="majorBidi" w:hAnsiTheme="majorBidi" w:cstheme="majorBidi"/>
          <w:sz w:val="32"/>
          <w:szCs w:val="32"/>
        </w:rPr>
        <w:t>.</w:t>
      </w:r>
    </w:p>
    <w:p w14:paraId="73C30F1C" w14:textId="78A5C9BD" w:rsidR="00174C1D" w:rsidRDefault="00174C1D" w:rsidP="00174C1D">
      <w:pPr>
        <w:numPr>
          <w:ilvl w:val="1"/>
          <w:numId w:val="15"/>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إطفاء الأنوار</w:t>
      </w:r>
      <w:r>
        <w:rPr>
          <w:rFonts w:asciiTheme="majorBidi" w:hAnsiTheme="majorBidi" w:cstheme="majorBidi" w:hint="cs"/>
          <w:sz w:val="32"/>
          <w:szCs w:val="32"/>
          <w:rtl/>
        </w:rPr>
        <w:t xml:space="preserve"> وأجهزة التكييف عند</w:t>
      </w:r>
      <w:r w:rsidRPr="00174C1D">
        <w:rPr>
          <w:rFonts w:asciiTheme="majorBidi" w:hAnsiTheme="majorBidi" w:cstheme="majorBidi"/>
          <w:sz w:val="32"/>
          <w:szCs w:val="32"/>
          <w:rtl/>
        </w:rPr>
        <w:t xml:space="preserve"> </w:t>
      </w:r>
      <w:r w:rsidRPr="00174C1D">
        <w:rPr>
          <w:rFonts w:asciiTheme="majorBidi" w:hAnsiTheme="majorBidi" w:cstheme="majorBidi" w:hint="cs"/>
          <w:vanish/>
          <w:sz w:val="32"/>
          <w:szCs w:val="32"/>
          <w:rtl/>
        </w:rPr>
        <w:t>و</w:t>
      </w:r>
      <w:r>
        <w:rPr>
          <w:rFonts w:asciiTheme="majorBidi" w:hAnsiTheme="majorBidi" w:cstheme="majorBidi" w:hint="cs"/>
          <w:vanish/>
          <w:sz w:val="32"/>
          <w:szCs w:val="32"/>
          <w:rtl/>
        </w:rPr>
        <w:t>جهزة تنتن</w:t>
      </w:r>
      <w:r>
        <w:rPr>
          <w:rFonts w:asciiTheme="majorBidi" w:hAnsiTheme="majorBidi" w:cstheme="majorBidi"/>
          <w:vanish/>
          <w:sz w:val="32"/>
          <w:szCs w:val="32"/>
        </w:rPr>
        <w:t>mdmdm</w:t>
      </w:r>
      <w:r w:rsidRPr="00174C1D">
        <w:rPr>
          <w:rFonts w:asciiTheme="majorBidi" w:hAnsiTheme="majorBidi" w:cstheme="majorBidi"/>
          <w:vanish/>
          <w:sz w:val="32"/>
          <w:szCs w:val="32"/>
          <w:rtl/>
        </w:rPr>
        <w:t xml:space="preserve">عند </w:t>
      </w:r>
      <w:r w:rsidRPr="00174C1D">
        <w:rPr>
          <w:rFonts w:asciiTheme="majorBidi" w:hAnsiTheme="majorBidi" w:cstheme="majorBidi"/>
          <w:sz w:val="32"/>
          <w:szCs w:val="32"/>
          <w:rtl/>
        </w:rPr>
        <w:t>مغادرة الغرفة</w:t>
      </w:r>
      <w:r w:rsidRPr="00174C1D">
        <w:rPr>
          <w:rFonts w:asciiTheme="majorBidi" w:hAnsiTheme="majorBidi" w:cstheme="majorBidi"/>
          <w:sz w:val="32"/>
          <w:szCs w:val="32"/>
        </w:rPr>
        <w:t>.</w:t>
      </w:r>
    </w:p>
    <w:p w14:paraId="319D3DA4" w14:textId="2151BC34" w:rsidR="005F7FC4" w:rsidRPr="00174C1D" w:rsidRDefault="005F7FC4" w:rsidP="005F7FC4">
      <w:pPr>
        <w:numPr>
          <w:ilvl w:val="1"/>
          <w:numId w:val="15"/>
        </w:numPr>
        <w:bidi/>
        <w:spacing w:line="276" w:lineRule="auto"/>
        <w:rPr>
          <w:rFonts w:asciiTheme="majorBidi" w:hAnsiTheme="majorBidi" w:cstheme="majorBidi"/>
          <w:sz w:val="32"/>
          <w:szCs w:val="32"/>
        </w:rPr>
      </w:pPr>
      <w:r>
        <w:rPr>
          <w:rFonts w:asciiTheme="majorBidi" w:hAnsiTheme="majorBidi" w:cstheme="majorBidi" w:hint="cs"/>
          <w:sz w:val="32"/>
          <w:szCs w:val="32"/>
          <w:rtl/>
        </w:rPr>
        <w:t xml:space="preserve">اطفاء اجهزة الكمبيوتر والتلفاز عند عدم استخدامها، او </w:t>
      </w:r>
      <w:r w:rsidRPr="00174C1D">
        <w:rPr>
          <w:rFonts w:asciiTheme="majorBidi" w:hAnsiTheme="majorBidi" w:cstheme="majorBidi"/>
          <w:sz w:val="32"/>
          <w:szCs w:val="32"/>
          <w:rtl/>
        </w:rPr>
        <w:t>ضبط الكمبيوتر على وضع "توفير الطاقة" وإغلاقه عند الانصراف</w:t>
      </w:r>
      <w:r w:rsidRPr="00174C1D">
        <w:rPr>
          <w:rFonts w:asciiTheme="majorBidi" w:hAnsiTheme="majorBidi" w:cstheme="majorBidi"/>
          <w:sz w:val="32"/>
          <w:szCs w:val="32"/>
        </w:rPr>
        <w:t>.</w:t>
      </w:r>
    </w:p>
    <w:p w14:paraId="1D27A7E3" w14:textId="5284D6DE" w:rsidR="00174C1D" w:rsidRPr="00174C1D" w:rsidRDefault="00174C1D" w:rsidP="00174C1D">
      <w:pPr>
        <w:numPr>
          <w:ilvl w:val="1"/>
          <w:numId w:val="15"/>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الاستفادة من الضوء الطبيعي نهارًا</w:t>
      </w:r>
      <w:r>
        <w:rPr>
          <w:rFonts w:asciiTheme="majorBidi" w:hAnsiTheme="majorBidi" w:cstheme="majorBidi" w:hint="cs"/>
          <w:sz w:val="32"/>
          <w:szCs w:val="32"/>
          <w:rtl/>
        </w:rPr>
        <w:t xml:space="preserve"> قدر الاستطاعة.</w:t>
      </w:r>
    </w:p>
    <w:p w14:paraId="2FE87065" w14:textId="3132CE3D" w:rsidR="00174C1D" w:rsidRPr="00174C1D" w:rsidRDefault="00174C1D" w:rsidP="00174C1D">
      <w:pPr>
        <w:numPr>
          <w:ilvl w:val="1"/>
          <w:numId w:val="15"/>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فصل الشاحن</w:t>
      </w:r>
      <w:r>
        <w:rPr>
          <w:rFonts w:asciiTheme="majorBidi" w:hAnsiTheme="majorBidi" w:cstheme="majorBidi" w:hint="cs"/>
          <w:sz w:val="32"/>
          <w:szCs w:val="32"/>
          <w:rtl/>
        </w:rPr>
        <w:t xml:space="preserve"> </w:t>
      </w:r>
      <w:r w:rsidR="005F7FC4">
        <w:rPr>
          <w:rFonts w:asciiTheme="majorBidi" w:hAnsiTheme="majorBidi" w:cstheme="majorBidi" w:hint="cs"/>
          <w:sz w:val="32"/>
          <w:szCs w:val="32"/>
          <w:rtl/>
        </w:rPr>
        <w:t>عند عدم استخدامه</w:t>
      </w:r>
      <w:r>
        <w:rPr>
          <w:rFonts w:asciiTheme="majorBidi" w:hAnsiTheme="majorBidi" w:cstheme="majorBidi" w:hint="cs"/>
          <w:sz w:val="32"/>
          <w:szCs w:val="32"/>
          <w:rtl/>
        </w:rPr>
        <w:t>.</w:t>
      </w:r>
    </w:p>
    <w:p w14:paraId="58D817BB" w14:textId="7A5F0FFC" w:rsidR="00174C1D" w:rsidRPr="00174C1D" w:rsidRDefault="00174C1D" w:rsidP="00174C1D">
      <w:pPr>
        <w:numPr>
          <w:ilvl w:val="1"/>
          <w:numId w:val="15"/>
        </w:numPr>
        <w:bidi/>
        <w:spacing w:line="276" w:lineRule="auto"/>
        <w:rPr>
          <w:rFonts w:asciiTheme="majorBidi" w:hAnsiTheme="majorBidi" w:cstheme="majorBidi"/>
          <w:sz w:val="32"/>
          <w:szCs w:val="32"/>
        </w:rPr>
      </w:pPr>
      <w:r w:rsidRPr="00174C1D">
        <w:rPr>
          <w:rFonts w:asciiTheme="majorBidi" w:hAnsiTheme="majorBidi" w:cstheme="majorBidi" w:hint="cs"/>
          <w:sz w:val="32"/>
          <w:szCs w:val="32"/>
          <w:rtl/>
        </w:rPr>
        <w:t>اختيار</w:t>
      </w:r>
      <w:r>
        <w:rPr>
          <w:rFonts w:asciiTheme="majorBidi" w:hAnsiTheme="majorBidi" w:cstheme="majorBidi" w:hint="cs"/>
          <w:sz w:val="32"/>
          <w:szCs w:val="32"/>
          <w:rtl/>
        </w:rPr>
        <w:t xml:space="preserve"> الأجهزة المستخدمة بالطاقة الشمسية بدل الكهربائية كالسخانات </w:t>
      </w:r>
      <w:r w:rsidRPr="00174C1D">
        <w:rPr>
          <w:rFonts w:asciiTheme="majorBidi" w:hAnsiTheme="majorBidi" w:cstheme="majorBidi"/>
          <w:sz w:val="32"/>
          <w:szCs w:val="32"/>
          <w:rtl/>
        </w:rPr>
        <w:t>إن أمكن</w:t>
      </w:r>
      <w:r w:rsidRPr="00174C1D">
        <w:rPr>
          <w:rFonts w:asciiTheme="majorBidi" w:hAnsiTheme="majorBidi" w:cstheme="majorBidi"/>
          <w:sz w:val="32"/>
          <w:szCs w:val="32"/>
        </w:rPr>
        <w:t>.</w:t>
      </w:r>
    </w:p>
    <w:p w14:paraId="397C0AE1" w14:textId="051EBEE0" w:rsidR="00174C1D" w:rsidRDefault="00174C1D" w:rsidP="00174C1D">
      <w:pPr>
        <w:numPr>
          <w:ilvl w:val="1"/>
          <w:numId w:val="15"/>
        </w:numPr>
        <w:bidi/>
        <w:spacing w:line="276" w:lineRule="auto"/>
        <w:rPr>
          <w:rFonts w:asciiTheme="majorBidi" w:hAnsiTheme="majorBidi" w:cstheme="majorBidi"/>
          <w:sz w:val="32"/>
          <w:szCs w:val="32"/>
        </w:rPr>
      </w:pPr>
      <w:r>
        <w:rPr>
          <w:rFonts w:asciiTheme="majorBidi" w:hAnsiTheme="majorBidi" w:cstheme="majorBidi" w:hint="cs"/>
          <w:sz w:val="32"/>
          <w:szCs w:val="32"/>
          <w:rtl/>
        </w:rPr>
        <w:t xml:space="preserve">الحرص على </w:t>
      </w:r>
      <w:r w:rsidRPr="00174C1D">
        <w:rPr>
          <w:rFonts w:asciiTheme="majorBidi" w:hAnsiTheme="majorBidi" w:cstheme="majorBidi"/>
          <w:sz w:val="32"/>
          <w:szCs w:val="32"/>
          <w:rtl/>
        </w:rPr>
        <w:t>عزل أنابيب المياه لتقليل فقدان الح</w:t>
      </w:r>
      <w:r>
        <w:rPr>
          <w:rFonts w:asciiTheme="majorBidi" w:hAnsiTheme="majorBidi" w:cstheme="majorBidi" w:hint="cs"/>
          <w:sz w:val="32"/>
          <w:szCs w:val="32"/>
          <w:rtl/>
        </w:rPr>
        <w:t>رارة</w:t>
      </w:r>
      <w:r w:rsidR="005F7FC4">
        <w:rPr>
          <w:rFonts w:asciiTheme="majorBidi" w:hAnsiTheme="majorBidi" w:cstheme="majorBidi" w:hint="cs"/>
          <w:sz w:val="32"/>
          <w:szCs w:val="32"/>
          <w:rtl/>
        </w:rPr>
        <w:t>.</w:t>
      </w:r>
    </w:p>
    <w:p w14:paraId="212A518D" w14:textId="65C2EBA8" w:rsidR="00174C1D" w:rsidRDefault="00174C1D" w:rsidP="00174C1D">
      <w:pPr>
        <w:numPr>
          <w:ilvl w:val="1"/>
          <w:numId w:val="15"/>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 xml:space="preserve">استخدام </w:t>
      </w:r>
      <w:r w:rsidR="005F7FC4">
        <w:rPr>
          <w:rFonts w:asciiTheme="majorBidi" w:hAnsiTheme="majorBidi" w:cstheme="majorBidi" w:hint="cs"/>
          <w:sz w:val="32"/>
          <w:szCs w:val="32"/>
          <w:rtl/>
        </w:rPr>
        <w:t>اللابتوب</w:t>
      </w:r>
      <w:r w:rsidRPr="00174C1D">
        <w:rPr>
          <w:rFonts w:asciiTheme="majorBidi" w:hAnsiTheme="majorBidi" w:cstheme="majorBidi"/>
          <w:sz w:val="32"/>
          <w:szCs w:val="32"/>
          <w:rtl/>
        </w:rPr>
        <w:t xml:space="preserve"> بدل ا</w:t>
      </w:r>
      <w:r w:rsidR="005F7FC4">
        <w:rPr>
          <w:rFonts w:asciiTheme="majorBidi" w:hAnsiTheme="majorBidi" w:cstheme="majorBidi" w:hint="cs"/>
          <w:sz w:val="32"/>
          <w:szCs w:val="32"/>
          <w:rtl/>
        </w:rPr>
        <w:t>الحاسوب المكتبي</w:t>
      </w:r>
      <w:r w:rsidRPr="00174C1D">
        <w:rPr>
          <w:rFonts w:asciiTheme="majorBidi" w:hAnsiTheme="majorBidi" w:cstheme="majorBidi"/>
          <w:sz w:val="32"/>
          <w:szCs w:val="32"/>
          <w:rtl/>
        </w:rPr>
        <w:t xml:space="preserve"> </w:t>
      </w:r>
      <w:r w:rsidR="005F7FC4">
        <w:rPr>
          <w:rFonts w:asciiTheme="majorBidi" w:hAnsiTheme="majorBidi" w:cstheme="majorBidi" w:hint="cs"/>
          <w:sz w:val="32"/>
          <w:szCs w:val="32"/>
          <w:rtl/>
        </w:rPr>
        <w:t>لاستهلاكه طاقة</w:t>
      </w:r>
      <w:r w:rsidRPr="00174C1D">
        <w:rPr>
          <w:rFonts w:asciiTheme="majorBidi" w:hAnsiTheme="majorBidi" w:cstheme="majorBidi"/>
          <w:sz w:val="32"/>
          <w:szCs w:val="32"/>
          <w:rtl/>
        </w:rPr>
        <w:t xml:space="preserve"> أقل</w:t>
      </w:r>
      <w:r w:rsidRPr="00174C1D">
        <w:rPr>
          <w:rFonts w:asciiTheme="majorBidi" w:hAnsiTheme="majorBidi" w:cstheme="majorBidi"/>
          <w:sz w:val="32"/>
          <w:szCs w:val="32"/>
        </w:rPr>
        <w:t>.</w:t>
      </w:r>
    </w:p>
    <w:p w14:paraId="154E4BB2" w14:textId="5F9A76CE" w:rsidR="00174C1D" w:rsidRDefault="00174C1D" w:rsidP="00174C1D">
      <w:pPr>
        <w:numPr>
          <w:ilvl w:val="1"/>
          <w:numId w:val="15"/>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 xml:space="preserve">استخدام النقل العام أو المشاركة </w:t>
      </w:r>
      <w:r>
        <w:rPr>
          <w:rFonts w:asciiTheme="majorBidi" w:hAnsiTheme="majorBidi" w:cstheme="majorBidi" w:hint="cs"/>
          <w:sz w:val="32"/>
          <w:szCs w:val="32"/>
          <w:rtl/>
        </w:rPr>
        <w:t xml:space="preserve">بالسيارة </w:t>
      </w:r>
      <w:r w:rsidR="005F7FC4">
        <w:rPr>
          <w:rFonts w:asciiTheme="majorBidi" w:hAnsiTheme="majorBidi" w:cstheme="majorBidi" w:hint="cs"/>
          <w:sz w:val="32"/>
          <w:szCs w:val="32"/>
          <w:rtl/>
        </w:rPr>
        <w:t>قدر الامكان</w:t>
      </w:r>
      <w:r>
        <w:rPr>
          <w:rFonts w:asciiTheme="majorBidi" w:hAnsiTheme="majorBidi" w:cstheme="majorBidi" w:hint="cs"/>
          <w:sz w:val="32"/>
          <w:szCs w:val="32"/>
          <w:rtl/>
        </w:rPr>
        <w:t>.</w:t>
      </w:r>
    </w:p>
    <w:p w14:paraId="26C08175" w14:textId="13094F97" w:rsidR="00174C1D" w:rsidRDefault="00174C1D" w:rsidP="00174C1D">
      <w:pPr>
        <w:numPr>
          <w:ilvl w:val="1"/>
          <w:numId w:val="15"/>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الاعتماد على المشي للمسافات القصيرة</w:t>
      </w:r>
      <w:r w:rsidR="005F7FC4">
        <w:rPr>
          <w:rFonts w:asciiTheme="majorBidi" w:hAnsiTheme="majorBidi" w:cstheme="majorBidi" w:hint="cs"/>
          <w:sz w:val="32"/>
          <w:szCs w:val="32"/>
          <w:rtl/>
        </w:rPr>
        <w:t xml:space="preserve"> كالمشي للمسجد.</w:t>
      </w:r>
    </w:p>
    <w:p w14:paraId="1B7AE869" w14:textId="16D8F8C4" w:rsidR="00174C1D" w:rsidRPr="005F7FC4" w:rsidRDefault="00174C1D" w:rsidP="00FE7628">
      <w:pPr>
        <w:numPr>
          <w:ilvl w:val="1"/>
          <w:numId w:val="15"/>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صيانة السيارة بانتظام لتقليل استهلاك الوقود</w:t>
      </w:r>
      <w:r w:rsidR="005F7FC4" w:rsidRPr="005F7FC4">
        <w:rPr>
          <w:rFonts w:asciiTheme="majorBidi" w:hAnsiTheme="majorBidi" w:cstheme="majorBidi" w:hint="cs"/>
          <w:sz w:val="32"/>
          <w:szCs w:val="32"/>
          <w:rtl/>
        </w:rPr>
        <w:t>، و</w:t>
      </w:r>
      <w:r w:rsidRPr="00174C1D">
        <w:rPr>
          <w:rFonts w:asciiTheme="majorBidi" w:hAnsiTheme="majorBidi" w:cstheme="majorBidi"/>
          <w:sz w:val="32"/>
          <w:szCs w:val="32"/>
          <w:rtl/>
        </w:rPr>
        <w:t>إطفاء المحرك عند التوقف الطويل</w:t>
      </w:r>
      <w:r w:rsidRPr="00174C1D">
        <w:rPr>
          <w:rFonts w:asciiTheme="majorBidi" w:hAnsiTheme="majorBidi" w:cstheme="majorBidi"/>
          <w:sz w:val="32"/>
          <w:szCs w:val="32"/>
        </w:rPr>
        <w:t>.</w:t>
      </w:r>
    </w:p>
    <w:p w14:paraId="6A88D401" w14:textId="6D6FB87E" w:rsidR="00174C1D" w:rsidRDefault="00174C1D" w:rsidP="00174C1D">
      <w:pPr>
        <w:numPr>
          <w:ilvl w:val="1"/>
          <w:numId w:val="15"/>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 xml:space="preserve">الاعتماد على الطاقة المتجددة </w:t>
      </w:r>
      <w:r>
        <w:rPr>
          <w:rFonts w:asciiTheme="majorBidi" w:hAnsiTheme="majorBidi" w:cstheme="majorBidi" w:hint="cs"/>
          <w:sz w:val="32"/>
          <w:szCs w:val="32"/>
          <w:rtl/>
        </w:rPr>
        <w:t>كالطاقة الشمسية والرياح</w:t>
      </w:r>
      <w:r w:rsidR="005F7FC4">
        <w:rPr>
          <w:rFonts w:asciiTheme="majorBidi" w:hAnsiTheme="majorBidi" w:cstheme="majorBidi" w:hint="cs"/>
          <w:sz w:val="32"/>
          <w:szCs w:val="32"/>
          <w:rtl/>
        </w:rPr>
        <w:t xml:space="preserve"> ويتم نقل المفهوم كمعلومة وإن لم يكن قابل للتطبيق.</w:t>
      </w:r>
    </w:p>
    <w:p w14:paraId="05D9AAB5" w14:textId="0F2ED970" w:rsidR="00174C1D" w:rsidRDefault="00174C1D" w:rsidP="00174C1D">
      <w:pPr>
        <w:numPr>
          <w:ilvl w:val="1"/>
          <w:numId w:val="15"/>
        </w:numPr>
        <w:bidi/>
        <w:spacing w:line="276" w:lineRule="auto"/>
        <w:rPr>
          <w:rFonts w:asciiTheme="majorBidi" w:hAnsiTheme="majorBidi" w:cstheme="majorBidi"/>
          <w:sz w:val="32"/>
          <w:szCs w:val="32"/>
        </w:rPr>
      </w:pPr>
      <w:r w:rsidRPr="00174C1D">
        <w:rPr>
          <w:rFonts w:asciiTheme="majorBidi" w:hAnsiTheme="majorBidi" w:cstheme="majorBidi"/>
          <w:sz w:val="32"/>
          <w:szCs w:val="32"/>
          <w:rtl/>
        </w:rPr>
        <w:t xml:space="preserve">زراعة الأشجار حول المنازل </w:t>
      </w:r>
      <w:r w:rsidR="005F7FC4">
        <w:rPr>
          <w:rFonts w:asciiTheme="majorBidi" w:hAnsiTheme="majorBidi" w:cstheme="majorBidi" w:hint="cs"/>
          <w:sz w:val="32"/>
          <w:szCs w:val="32"/>
          <w:rtl/>
        </w:rPr>
        <w:t>وتوضيح أثرها في خفض درجة الحرارة</w:t>
      </w:r>
      <w:r>
        <w:rPr>
          <w:rFonts w:asciiTheme="majorBidi" w:hAnsiTheme="majorBidi" w:cstheme="majorBidi" w:hint="cs"/>
          <w:sz w:val="32"/>
          <w:szCs w:val="32"/>
          <w:rtl/>
        </w:rPr>
        <w:t>.</w:t>
      </w:r>
      <w:r w:rsidRPr="00174C1D">
        <w:rPr>
          <w:rFonts w:asciiTheme="majorBidi" w:hAnsiTheme="majorBidi" w:cstheme="majorBidi"/>
          <w:vanish/>
          <w:sz w:val="32"/>
          <w:szCs w:val="32"/>
        </w:rPr>
        <w:t>Top of Form</w:t>
      </w:r>
    </w:p>
    <w:p w14:paraId="5816386A" w14:textId="77777777" w:rsidR="00174C1D" w:rsidRDefault="00174C1D" w:rsidP="00174C1D">
      <w:pPr>
        <w:pStyle w:val="ListParagraph"/>
        <w:bidi/>
        <w:spacing w:line="276" w:lineRule="auto"/>
        <w:ind w:left="643"/>
        <w:rPr>
          <w:rFonts w:asciiTheme="majorBidi" w:hAnsiTheme="majorBidi" w:cstheme="majorBidi"/>
          <w:sz w:val="32"/>
          <w:szCs w:val="32"/>
        </w:rPr>
      </w:pPr>
    </w:p>
    <w:p w14:paraId="26C2250D" w14:textId="18E3ABC6" w:rsidR="00174C1D" w:rsidRDefault="00174C1D" w:rsidP="005D3DCF">
      <w:pPr>
        <w:pStyle w:val="ListParagraph"/>
        <w:numPr>
          <w:ilvl w:val="0"/>
          <w:numId w:val="2"/>
        </w:numPr>
        <w:bidi/>
        <w:spacing w:line="276" w:lineRule="auto"/>
        <w:ind w:left="283"/>
        <w:rPr>
          <w:rFonts w:asciiTheme="majorBidi" w:hAnsiTheme="majorBidi" w:cstheme="majorBidi"/>
          <w:sz w:val="32"/>
          <w:szCs w:val="32"/>
        </w:rPr>
      </w:pPr>
      <w:r w:rsidRPr="00174C1D">
        <w:rPr>
          <w:rFonts w:asciiTheme="majorBidi" w:hAnsiTheme="majorBidi" w:cstheme="majorBidi" w:hint="cs"/>
          <w:sz w:val="32"/>
          <w:szCs w:val="32"/>
          <w:rtl/>
        </w:rPr>
        <w:t xml:space="preserve">حصر </w:t>
      </w:r>
      <w:r w:rsidR="0068235B" w:rsidRPr="00174C1D">
        <w:rPr>
          <w:rFonts w:asciiTheme="majorBidi" w:hAnsiTheme="majorBidi" w:cstheme="majorBidi"/>
          <w:sz w:val="32"/>
          <w:szCs w:val="32"/>
          <w:rtl/>
        </w:rPr>
        <w:t xml:space="preserve">جميع </w:t>
      </w:r>
      <w:r w:rsidRPr="00174C1D">
        <w:rPr>
          <w:rFonts w:asciiTheme="majorBidi" w:hAnsiTheme="majorBidi" w:cstheme="majorBidi"/>
          <w:sz w:val="32"/>
          <w:szCs w:val="32"/>
          <w:rtl/>
        </w:rPr>
        <w:t>الممارسات</w:t>
      </w:r>
      <w:r w:rsidR="0068235B" w:rsidRPr="00174C1D">
        <w:rPr>
          <w:rFonts w:asciiTheme="majorBidi" w:hAnsiTheme="majorBidi" w:cstheme="majorBidi"/>
          <w:sz w:val="32"/>
          <w:szCs w:val="32"/>
          <w:rtl/>
        </w:rPr>
        <w:t xml:space="preserve"> السلبية التي تعتبر هادرة للطاقة</w:t>
      </w:r>
      <w:r>
        <w:rPr>
          <w:rFonts w:asciiTheme="majorBidi" w:hAnsiTheme="majorBidi" w:cstheme="majorBidi" w:hint="cs"/>
          <w:sz w:val="32"/>
          <w:szCs w:val="32"/>
          <w:rtl/>
        </w:rPr>
        <w:t>.</w:t>
      </w:r>
      <w:r w:rsidR="005F7FC4">
        <w:rPr>
          <w:rFonts w:asciiTheme="majorBidi" w:hAnsiTheme="majorBidi" w:cstheme="majorBidi" w:hint="cs"/>
          <w:sz w:val="32"/>
          <w:szCs w:val="32"/>
          <w:rtl/>
        </w:rPr>
        <w:t xml:space="preserve"> والتي سيتم التركيز عليها من حيث المحتوى الذي يقدم الممارسات الايجابية المعاكسة.</w:t>
      </w:r>
    </w:p>
    <w:p w14:paraId="60E85CD3" w14:textId="71E62FBC" w:rsidR="0068235B" w:rsidRPr="00174C1D" w:rsidRDefault="00174C1D" w:rsidP="00174C1D">
      <w:pPr>
        <w:bidi/>
        <w:spacing w:line="276" w:lineRule="auto"/>
        <w:ind w:left="-77"/>
        <w:rPr>
          <w:rFonts w:asciiTheme="majorBidi" w:hAnsiTheme="majorBidi" w:cstheme="majorBidi"/>
          <w:sz w:val="32"/>
          <w:szCs w:val="32"/>
          <w:rtl/>
        </w:rPr>
      </w:pPr>
      <w:r w:rsidRPr="00174C1D">
        <w:rPr>
          <w:rFonts w:asciiTheme="majorBidi" w:hAnsiTheme="majorBidi" w:cstheme="majorBidi" w:hint="cs"/>
          <w:sz w:val="32"/>
          <w:szCs w:val="32"/>
          <w:rtl/>
        </w:rPr>
        <w:t>ومن تلك الممارسات:</w:t>
      </w:r>
    </w:p>
    <w:p w14:paraId="2CECA16C" w14:textId="019AD428" w:rsidR="00174C1D" w:rsidRPr="00174C1D" w:rsidRDefault="00174C1D" w:rsidP="005F7FC4">
      <w:pPr>
        <w:pStyle w:val="ListParagraph"/>
        <w:numPr>
          <w:ilvl w:val="0"/>
          <w:numId w:val="11"/>
        </w:numPr>
        <w:bidi/>
        <w:spacing w:line="360" w:lineRule="auto"/>
        <w:rPr>
          <w:rFonts w:asciiTheme="majorBidi" w:hAnsiTheme="majorBidi" w:cstheme="majorBidi"/>
          <w:sz w:val="32"/>
          <w:szCs w:val="32"/>
        </w:rPr>
      </w:pPr>
      <w:r>
        <w:rPr>
          <w:rFonts w:asciiTheme="majorBidi" w:hAnsiTheme="majorBidi" w:cstheme="majorBidi" w:hint="cs"/>
          <w:sz w:val="32"/>
          <w:szCs w:val="32"/>
          <w:rtl/>
        </w:rPr>
        <w:t>ت</w:t>
      </w:r>
      <w:r w:rsidRPr="00174C1D">
        <w:rPr>
          <w:rFonts w:asciiTheme="majorBidi" w:hAnsiTheme="majorBidi" w:cstheme="majorBidi"/>
          <w:sz w:val="32"/>
          <w:szCs w:val="32"/>
          <w:rtl/>
        </w:rPr>
        <w:t>رك المصابيح والأجهزة الكهربائية تعمل دون حاجة</w:t>
      </w:r>
      <w:r>
        <w:rPr>
          <w:rFonts w:asciiTheme="majorBidi" w:hAnsiTheme="majorBidi" w:cstheme="majorBidi" w:hint="cs"/>
          <w:sz w:val="32"/>
          <w:szCs w:val="32"/>
          <w:rtl/>
        </w:rPr>
        <w:t xml:space="preserve"> او في غرف خالية.</w:t>
      </w:r>
    </w:p>
    <w:p w14:paraId="0CF96451" w14:textId="5D6AA61A" w:rsidR="00174C1D" w:rsidRPr="00174C1D" w:rsidRDefault="00174C1D" w:rsidP="005F7FC4">
      <w:pPr>
        <w:pStyle w:val="ListParagraph"/>
        <w:numPr>
          <w:ilvl w:val="0"/>
          <w:numId w:val="11"/>
        </w:numPr>
        <w:bidi/>
        <w:spacing w:line="360" w:lineRule="auto"/>
        <w:rPr>
          <w:rFonts w:asciiTheme="majorBidi" w:hAnsiTheme="majorBidi" w:cstheme="majorBidi"/>
          <w:sz w:val="32"/>
          <w:szCs w:val="32"/>
        </w:rPr>
      </w:pPr>
      <w:r w:rsidRPr="00174C1D">
        <w:rPr>
          <w:rFonts w:asciiTheme="majorBidi" w:hAnsiTheme="majorBidi" w:cstheme="majorBidi"/>
          <w:sz w:val="32"/>
          <w:szCs w:val="32"/>
          <w:rtl/>
        </w:rPr>
        <w:t xml:space="preserve">استخدام مصابيح </w:t>
      </w:r>
      <w:r w:rsidR="005F7FC4">
        <w:rPr>
          <w:rFonts w:asciiTheme="majorBidi" w:hAnsiTheme="majorBidi" w:cstheme="majorBidi" w:hint="cs"/>
          <w:sz w:val="32"/>
          <w:szCs w:val="32"/>
          <w:rtl/>
        </w:rPr>
        <w:t>اعتيادية</w:t>
      </w:r>
      <w:r w:rsidRPr="00174C1D">
        <w:rPr>
          <w:rFonts w:asciiTheme="majorBidi" w:hAnsiTheme="majorBidi" w:cstheme="majorBidi"/>
          <w:sz w:val="32"/>
          <w:szCs w:val="32"/>
          <w:rtl/>
        </w:rPr>
        <w:t xml:space="preserve"> بدل</w:t>
      </w:r>
      <w:r w:rsidR="005F7FC4">
        <w:rPr>
          <w:rFonts w:asciiTheme="majorBidi" w:hAnsiTheme="majorBidi" w:cstheme="majorBidi" w:hint="cs"/>
          <w:sz w:val="32"/>
          <w:szCs w:val="32"/>
          <w:rtl/>
        </w:rPr>
        <w:t>ا من</w:t>
      </w:r>
      <w:r w:rsidRPr="00174C1D">
        <w:rPr>
          <w:rFonts w:asciiTheme="majorBidi" w:hAnsiTheme="majorBidi" w:cstheme="majorBidi"/>
          <w:sz w:val="32"/>
          <w:szCs w:val="32"/>
          <w:rtl/>
        </w:rPr>
        <w:t xml:space="preserve"> </w:t>
      </w:r>
      <w:r w:rsidRPr="00174C1D">
        <w:rPr>
          <w:rFonts w:asciiTheme="majorBidi" w:hAnsiTheme="majorBidi" w:cstheme="majorBidi"/>
          <w:sz w:val="32"/>
          <w:szCs w:val="32"/>
        </w:rPr>
        <w:t>(LED)</w:t>
      </w:r>
      <w:r>
        <w:rPr>
          <w:rFonts w:asciiTheme="majorBidi" w:hAnsiTheme="majorBidi" w:cstheme="majorBidi" w:hint="cs"/>
          <w:sz w:val="32"/>
          <w:szCs w:val="32"/>
          <w:rtl/>
        </w:rPr>
        <w:t xml:space="preserve"> </w:t>
      </w:r>
    </w:p>
    <w:p w14:paraId="568A34D4" w14:textId="77777777" w:rsidR="00174C1D" w:rsidRPr="00174C1D" w:rsidRDefault="00174C1D" w:rsidP="005F7FC4">
      <w:pPr>
        <w:pStyle w:val="ListParagraph"/>
        <w:numPr>
          <w:ilvl w:val="0"/>
          <w:numId w:val="11"/>
        </w:numPr>
        <w:bidi/>
        <w:spacing w:line="360" w:lineRule="auto"/>
        <w:rPr>
          <w:rFonts w:asciiTheme="majorBidi" w:hAnsiTheme="majorBidi" w:cstheme="majorBidi"/>
          <w:sz w:val="32"/>
          <w:szCs w:val="32"/>
        </w:rPr>
      </w:pPr>
      <w:r w:rsidRPr="00174C1D">
        <w:rPr>
          <w:rFonts w:asciiTheme="majorBidi" w:hAnsiTheme="majorBidi" w:cstheme="majorBidi"/>
          <w:sz w:val="32"/>
          <w:szCs w:val="32"/>
          <w:rtl/>
        </w:rPr>
        <w:t>ضبط المكيف على درجات منخفضة جدًا صيفًا (أقل من 20°م)</w:t>
      </w:r>
      <w:r w:rsidRPr="00174C1D">
        <w:rPr>
          <w:rFonts w:asciiTheme="majorBidi" w:hAnsiTheme="majorBidi" w:cstheme="majorBidi"/>
          <w:sz w:val="32"/>
          <w:szCs w:val="32"/>
        </w:rPr>
        <w:t>.</w:t>
      </w:r>
    </w:p>
    <w:p w14:paraId="0F199075" w14:textId="0D687A14" w:rsidR="00174C1D" w:rsidRPr="00174C1D" w:rsidRDefault="00174C1D" w:rsidP="005F7FC4">
      <w:pPr>
        <w:pStyle w:val="ListParagraph"/>
        <w:numPr>
          <w:ilvl w:val="0"/>
          <w:numId w:val="11"/>
        </w:numPr>
        <w:bidi/>
        <w:spacing w:line="360" w:lineRule="auto"/>
        <w:rPr>
          <w:rFonts w:asciiTheme="majorBidi" w:hAnsiTheme="majorBidi" w:cstheme="majorBidi"/>
          <w:sz w:val="32"/>
          <w:szCs w:val="32"/>
        </w:rPr>
      </w:pPr>
      <w:r w:rsidRPr="00174C1D">
        <w:rPr>
          <w:rFonts w:asciiTheme="majorBidi" w:hAnsiTheme="majorBidi" w:cstheme="majorBidi"/>
          <w:sz w:val="32"/>
          <w:szCs w:val="32"/>
          <w:rtl/>
        </w:rPr>
        <w:t>فتح الثلاجة بشكل متكرر أو ترك بابها غير محك</w:t>
      </w:r>
      <w:r>
        <w:rPr>
          <w:rFonts w:asciiTheme="majorBidi" w:hAnsiTheme="majorBidi" w:cstheme="majorBidi" w:hint="cs"/>
          <w:sz w:val="32"/>
          <w:szCs w:val="32"/>
          <w:rtl/>
        </w:rPr>
        <w:t>م او ترك بابها مفتوحا لفترات طويلة</w:t>
      </w:r>
      <w:r w:rsidRPr="00174C1D">
        <w:rPr>
          <w:rFonts w:asciiTheme="majorBidi" w:hAnsiTheme="majorBidi" w:cstheme="majorBidi"/>
          <w:sz w:val="32"/>
          <w:szCs w:val="32"/>
        </w:rPr>
        <w:t>.</w:t>
      </w:r>
    </w:p>
    <w:p w14:paraId="62C795CB" w14:textId="013AB7EE" w:rsidR="00174C1D" w:rsidRPr="00174C1D" w:rsidRDefault="00174C1D" w:rsidP="005F7FC4">
      <w:pPr>
        <w:pStyle w:val="ListParagraph"/>
        <w:numPr>
          <w:ilvl w:val="0"/>
          <w:numId w:val="11"/>
        </w:numPr>
        <w:bidi/>
        <w:spacing w:line="360" w:lineRule="auto"/>
        <w:rPr>
          <w:rFonts w:asciiTheme="majorBidi" w:hAnsiTheme="majorBidi" w:cstheme="majorBidi"/>
          <w:sz w:val="32"/>
          <w:szCs w:val="32"/>
        </w:rPr>
      </w:pPr>
      <w:r w:rsidRPr="00174C1D">
        <w:rPr>
          <w:rFonts w:asciiTheme="majorBidi" w:hAnsiTheme="majorBidi" w:cstheme="majorBidi"/>
          <w:sz w:val="32"/>
          <w:szCs w:val="32"/>
          <w:rtl/>
        </w:rPr>
        <w:t xml:space="preserve">تشغيل </w:t>
      </w:r>
      <w:r w:rsidR="005F7FC4">
        <w:rPr>
          <w:rFonts w:asciiTheme="majorBidi" w:hAnsiTheme="majorBidi" w:cstheme="majorBidi" w:hint="cs"/>
          <w:sz w:val="32"/>
          <w:szCs w:val="32"/>
          <w:rtl/>
        </w:rPr>
        <w:t>غسالات الملابس وغسالات الصحون</w:t>
      </w:r>
      <w:r w:rsidRPr="00174C1D">
        <w:rPr>
          <w:rFonts w:asciiTheme="majorBidi" w:hAnsiTheme="majorBidi" w:cstheme="majorBidi"/>
          <w:sz w:val="32"/>
          <w:szCs w:val="32"/>
          <w:rtl/>
        </w:rPr>
        <w:t xml:space="preserve"> على نصف حمولة</w:t>
      </w:r>
      <w:r>
        <w:rPr>
          <w:rFonts w:asciiTheme="majorBidi" w:hAnsiTheme="majorBidi" w:cstheme="majorBidi" w:hint="cs"/>
          <w:sz w:val="32"/>
          <w:szCs w:val="32"/>
          <w:rtl/>
        </w:rPr>
        <w:t>.</w:t>
      </w:r>
    </w:p>
    <w:p w14:paraId="46D5FD11" w14:textId="008A5F25" w:rsidR="00174C1D" w:rsidRPr="00174C1D" w:rsidRDefault="005F7FC4" w:rsidP="005F7FC4">
      <w:pPr>
        <w:pStyle w:val="ListParagraph"/>
        <w:numPr>
          <w:ilvl w:val="0"/>
          <w:numId w:val="12"/>
        </w:numPr>
        <w:bidi/>
        <w:spacing w:line="360" w:lineRule="auto"/>
        <w:rPr>
          <w:rFonts w:asciiTheme="majorBidi" w:hAnsiTheme="majorBidi" w:cstheme="majorBidi"/>
          <w:sz w:val="32"/>
          <w:szCs w:val="32"/>
        </w:rPr>
      </w:pPr>
      <w:r>
        <w:rPr>
          <w:rFonts w:asciiTheme="majorBidi" w:hAnsiTheme="majorBidi" w:cstheme="majorBidi" w:hint="cs"/>
          <w:sz w:val="32"/>
          <w:szCs w:val="32"/>
          <w:rtl/>
        </w:rPr>
        <w:t xml:space="preserve">الاعتماد على تشغيل عدد كبير من امصابيح دون حاجة وتشغيل </w:t>
      </w:r>
      <w:r w:rsidR="00174C1D" w:rsidRPr="00174C1D">
        <w:rPr>
          <w:rFonts w:asciiTheme="majorBidi" w:hAnsiTheme="majorBidi" w:cstheme="majorBidi"/>
          <w:sz w:val="32"/>
          <w:szCs w:val="32"/>
          <w:rtl/>
        </w:rPr>
        <w:t xml:space="preserve">الإضاءة </w:t>
      </w:r>
      <w:r w:rsidR="00174C1D">
        <w:rPr>
          <w:rFonts w:asciiTheme="majorBidi" w:hAnsiTheme="majorBidi" w:cstheme="majorBidi" w:hint="cs"/>
          <w:sz w:val="32"/>
          <w:szCs w:val="32"/>
          <w:rtl/>
        </w:rPr>
        <w:t>في الأماكن</w:t>
      </w:r>
      <w:r w:rsidR="00174C1D" w:rsidRPr="00174C1D">
        <w:rPr>
          <w:rFonts w:asciiTheme="majorBidi" w:hAnsiTheme="majorBidi" w:cstheme="majorBidi"/>
          <w:sz w:val="32"/>
          <w:szCs w:val="32"/>
          <w:rtl/>
        </w:rPr>
        <w:t xml:space="preserve"> </w:t>
      </w:r>
      <w:r>
        <w:rPr>
          <w:rFonts w:asciiTheme="majorBidi" w:hAnsiTheme="majorBidi" w:cstheme="majorBidi" w:hint="cs"/>
          <w:sz w:val="32"/>
          <w:szCs w:val="32"/>
          <w:rtl/>
        </w:rPr>
        <w:t>التي يوجد فيها</w:t>
      </w:r>
      <w:r w:rsidR="00174C1D" w:rsidRPr="00174C1D">
        <w:rPr>
          <w:rFonts w:asciiTheme="majorBidi" w:hAnsiTheme="majorBidi" w:cstheme="majorBidi"/>
          <w:sz w:val="32"/>
          <w:szCs w:val="32"/>
          <w:rtl/>
        </w:rPr>
        <w:t xml:space="preserve"> ضوء طبيعي كافٍ</w:t>
      </w:r>
      <w:r w:rsidR="00174C1D" w:rsidRPr="00174C1D">
        <w:rPr>
          <w:rFonts w:asciiTheme="majorBidi" w:hAnsiTheme="majorBidi" w:cstheme="majorBidi"/>
          <w:sz w:val="32"/>
          <w:szCs w:val="32"/>
        </w:rPr>
        <w:t>.</w:t>
      </w:r>
    </w:p>
    <w:p w14:paraId="7B0F328D" w14:textId="77777777" w:rsidR="00174C1D" w:rsidRDefault="00174C1D" w:rsidP="005F7FC4">
      <w:pPr>
        <w:pStyle w:val="ListParagraph"/>
        <w:numPr>
          <w:ilvl w:val="0"/>
          <w:numId w:val="12"/>
        </w:numPr>
        <w:bidi/>
        <w:spacing w:line="360" w:lineRule="auto"/>
        <w:rPr>
          <w:rFonts w:asciiTheme="majorBidi" w:hAnsiTheme="majorBidi" w:cstheme="majorBidi"/>
          <w:sz w:val="32"/>
          <w:szCs w:val="32"/>
        </w:rPr>
      </w:pPr>
      <w:r w:rsidRPr="00174C1D">
        <w:rPr>
          <w:rFonts w:asciiTheme="majorBidi" w:hAnsiTheme="majorBidi" w:cstheme="majorBidi"/>
          <w:sz w:val="32"/>
          <w:szCs w:val="32"/>
          <w:rtl/>
        </w:rPr>
        <w:t>تشغيل المكيفات أو التدفئة في غرف غير مستخدمة</w:t>
      </w:r>
      <w:r w:rsidRPr="00174C1D">
        <w:rPr>
          <w:rFonts w:asciiTheme="majorBidi" w:hAnsiTheme="majorBidi" w:cstheme="majorBidi"/>
          <w:sz w:val="32"/>
          <w:szCs w:val="32"/>
        </w:rPr>
        <w:t>.</w:t>
      </w:r>
    </w:p>
    <w:p w14:paraId="7380C2FD" w14:textId="3A4F90CE" w:rsidR="00174C1D" w:rsidRPr="00174C1D" w:rsidRDefault="00174C1D" w:rsidP="005F7FC4">
      <w:pPr>
        <w:pStyle w:val="ListParagraph"/>
        <w:numPr>
          <w:ilvl w:val="0"/>
          <w:numId w:val="12"/>
        </w:numPr>
        <w:bidi/>
        <w:spacing w:line="360" w:lineRule="auto"/>
        <w:rPr>
          <w:rFonts w:asciiTheme="majorBidi" w:hAnsiTheme="majorBidi" w:cstheme="majorBidi"/>
          <w:sz w:val="32"/>
          <w:szCs w:val="32"/>
        </w:rPr>
      </w:pPr>
      <w:r w:rsidRPr="00174C1D">
        <w:rPr>
          <w:rFonts w:asciiTheme="majorBidi" w:hAnsiTheme="majorBidi" w:cstheme="majorBidi"/>
          <w:sz w:val="32"/>
          <w:szCs w:val="32"/>
          <w:rtl/>
        </w:rPr>
        <w:t>الاعتماد على السيارة حتى للمسافات القصيرة بدل المشي أو الدراج</w:t>
      </w:r>
      <w:r>
        <w:rPr>
          <w:rFonts w:asciiTheme="majorBidi" w:hAnsiTheme="majorBidi" w:cstheme="majorBidi" w:hint="cs"/>
          <w:sz w:val="32"/>
          <w:szCs w:val="32"/>
          <w:rtl/>
        </w:rPr>
        <w:t xml:space="preserve"> كما يحدث عند المشي للمسجد او المحلات التجارية القريبة من البيت</w:t>
      </w:r>
      <w:r w:rsidRPr="00174C1D">
        <w:rPr>
          <w:rFonts w:asciiTheme="majorBidi" w:hAnsiTheme="majorBidi" w:cstheme="majorBidi"/>
          <w:sz w:val="32"/>
          <w:szCs w:val="32"/>
        </w:rPr>
        <w:t>.</w:t>
      </w:r>
    </w:p>
    <w:p w14:paraId="07680C41" w14:textId="77777777" w:rsidR="00174C1D" w:rsidRPr="00174C1D" w:rsidRDefault="00174C1D" w:rsidP="005F7FC4">
      <w:pPr>
        <w:pStyle w:val="ListParagraph"/>
        <w:numPr>
          <w:ilvl w:val="0"/>
          <w:numId w:val="13"/>
        </w:numPr>
        <w:bidi/>
        <w:spacing w:line="360" w:lineRule="auto"/>
        <w:rPr>
          <w:rFonts w:asciiTheme="majorBidi" w:hAnsiTheme="majorBidi" w:cstheme="majorBidi"/>
          <w:sz w:val="32"/>
          <w:szCs w:val="32"/>
        </w:rPr>
      </w:pPr>
      <w:r w:rsidRPr="00174C1D">
        <w:rPr>
          <w:rFonts w:asciiTheme="majorBidi" w:hAnsiTheme="majorBidi" w:cstheme="majorBidi"/>
          <w:sz w:val="32"/>
          <w:szCs w:val="32"/>
          <w:rtl/>
        </w:rPr>
        <w:t>ترك المحرك يعمل أثناء التوقف لفترات طويلة</w:t>
      </w:r>
      <w:r w:rsidRPr="00174C1D">
        <w:rPr>
          <w:rFonts w:asciiTheme="majorBidi" w:hAnsiTheme="majorBidi" w:cstheme="majorBidi"/>
          <w:sz w:val="32"/>
          <w:szCs w:val="32"/>
        </w:rPr>
        <w:t>.</w:t>
      </w:r>
    </w:p>
    <w:p w14:paraId="3DAAC453" w14:textId="77777777" w:rsidR="00174C1D" w:rsidRPr="00174C1D" w:rsidRDefault="00174C1D" w:rsidP="005F7FC4">
      <w:pPr>
        <w:pStyle w:val="ListParagraph"/>
        <w:numPr>
          <w:ilvl w:val="0"/>
          <w:numId w:val="13"/>
        </w:numPr>
        <w:bidi/>
        <w:spacing w:line="360" w:lineRule="auto"/>
        <w:rPr>
          <w:rFonts w:asciiTheme="majorBidi" w:hAnsiTheme="majorBidi" w:cstheme="majorBidi"/>
          <w:sz w:val="32"/>
          <w:szCs w:val="32"/>
        </w:rPr>
      </w:pPr>
      <w:r w:rsidRPr="00174C1D">
        <w:rPr>
          <w:rFonts w:asciiTheme="majorBidi" w:hAnsiTheme="majorBidi" w:cstheme="majorBidi"/>
          <w:sz w:val="32"/>
          <w:szCs w:val="32"/>
          <w:rtl/>
        </w:rPr>
        <w:t>إهمال صيانة السيارة (الإطارات غير منفوخة جيدًا، الزيت قديم)</w:t>
      </w:r>
      <w:r w:rsidRPr="00174C1D">
        <w:rPr>
          <w:rFonts w:asciiTheme="majorBidi" w:hAnsiTheme="majorBidi" w:cstheme="majorBidi"/>
          <w:sz w:val="32"/>
          <w:szCs w:val="32"/>
        </w:rPr>
        <w:t>.</w:t>
      </w:r>
    </w:p>
    <w:p w14:paraId="00279162" w14:textId="77777777" w:rsidR="00174C1D" w:rsidRPr="00174C1D" w:rsidRDefault="00174C1D" w:rsidP="005F7FC4">
      <w:pPr>
        <w:pStyle w:val="ListParagraph"/>
        <w:numPr>
          <w:ilvl w:val="0"/>
          <w:numId w:val="14"/>
        </w:numPr>
        <w:bidi/>
        <w:spacing w:line="360" w:lineRule="auto"/>
        <w:rPr>
          <w:rFonts w:asciiTheme="majorBidi" w:hAnsiTheme="majorBidi" w:cstheme="majorBidi"/>
          <w:sz w:val="32"/>
          <w:szCs w:val="32"/>
        </w:rPr>
      </w:pPr>
      <w:r w:rsidRPr="00174C1D">
        <w:rPr>
          <w:rFonts w:asciiTheme="majorBidi" w:hAnsiTheme="majorBidi" w:cstheme="majorBidi"/>
          <w:sz w:val="32"/>
          <w:szCs w:val="32"/>
          <w:rtl/>
        </w:rPr>
        <w:t>غياب العزل الحراري في المباني مما يزيد استهلاك التدفئة أو التبريد</w:t>
      </w:r>
      <w:r w:rsidRPr="00174C1D">
        <w:rPr>
          <w:rFonts w:asciiTheme="majorBidi" w:hAnsiTheme="majorBidi" w:cstheme="majorBidi"/>
          <w:sz w:val="32"/>
          <w:szCs w:val="32"/>
        </w:rPr>
        <w:t>.</w:t>
      </w:r>
    </w:p>
    <w:p w14:paraId="06E15751" w14:textId="77777777" w:rsidR="00174C1D" w:rsidRPr="00174C1D" w:rsidRDefault="00174C1D" w:rsidP="005F7FC4">
      <w:pPr>
        <w:pStyle w:val="ListParagraph"/>
        <w:numPr>
          <w:ilvl w:val="0"/>
          <w:numId w:val="14"/>
        </w:numPr>
        <w:bidi/>
        <w:spacing w:line="360" w:lineRule="auto"/>
        <w:rPr>
          <w:rFonts w:asciiTheme="majorBidi" w:hAnsiTheme="majorBidi" w:cstheme="majorBidi"/>
          <w:sz w:val="32"/>
          <w:szCs w:val="32"/>
        </w:rPr>
      </w:pPr>
      <w:r w:rsidRPr="00174C1D">
        <w:rPr>
          <w:rFonts w:asciiTheme="majorBidi" w:hAnsiTheme="majorBidi" w:cstheme="majorBidi"/>
          <w:sz w:val="32"/>
          <w:szCs w:val="32"/>
          <w:rtl/>
        </w:rPr>
        <w:t>شراء أجهزة قديمة أو رديئة الكفاءة</w:t>
      </w:r>
      <w:r w:rsidRPr="00174C1D">
        <w:rPr>
          <w:rFonts w:asciiTheme="majorBidi" w:hAnsiTheme="majorBidi" w:cstheme="majorBidi"/>
          <w:sz w:val="32"/>
          <w:szCs w:val="32"/>
        </w:rPr>
        <w:t>.</w:t>
      </w:r>
    </w:p>
    <w:p w14:paraId="1E6868FE" w14:textId="77777777" w:rsidR="00174C1D" w:rsidRPr="00174C1D" w:rsidRDefault="00174C1D" w:rsidP="00174C1D">
      <w:pPr>
        <w:pStyle w:val="ListParagraph"/>
        <w:bidi/>
        <w:spacing w:line="276" w:lineRule="auto"/>
        <w:ind w:left="643"/>
        <w:rPr>
          <w:rFonts w:asciiTheme="majorBidi" w:hAnsiTheme="majorBidi" w:cstheme="majorBidi"/>
          <w:sz w:val="32"/>
          <w:szCs w:val="32"/>
        </w:rPr>
      </w:pPr>
    </w:p>
    <w:p w14:paraId="02F72631" w14:textId="5484A063" w:rsidR="00174C1D" w:rsidRDefault="005F7FC4" w:rsidP="00174C1D">
      <w:pPr>
        <w:pStyle w:val="ListParagraph"/>
        <w:numPr>
          <w:ilvl w:val="0"/>
          <w:numId w:val="2"/>
        </w:numPr>
        <w:bidi/>
        <w:spacing w:line="276" w:lineRule="auto"/>
        <w:rPr>
          <w:rFonts w:asciiTheme="majorBidi" w:hAnsiTheme="majorBidi" w:cstheme="majorBidi"/>
          <w:sz w:val="32"/>
          <w:szCs w:val="32"/>
        </w:rPr>
      </w:pPr>
      <w:r>
        <w:rPr>
          <w:rFonts w:asciiTheme="majorBidi" w:hAnsiTheme="majorBidi" w:cstheme="majorBidi" w:hint="cs"/>
          <w:sz w:val="32"/>
          <w:szCs w:val="32"/>
          <w:rtl/>
        </w:rPr>
        <w:t xml:space="preserve"> </w:t>
      </w:r>
      <w:r w:rsidR="00174C1D">
        <w:rPr>
          <w:rFonts w:asciiTheme="majorBidi" w:hAnsiTheme="majorBidi" w:cstheme="majorBidi" w:hint="cs"/>
          <w:sz w:val="32"/>
          <w:szCs w:val="32"/>
          <w:rtl/>
        </w:rPr>
        <w:t xml:space="preserve">يتم الاستناد لقائمتي الممارسات الايجابية المرشدة للاستهلاك وقائمة الممارسات الهادرة في تحديد مواضيع المنتجات الاعلامية التي سيتم انتاجها وسيتم الاستناد للدراسة الاجتماعية (بند </w:t>
      </w:r>
      <w:r>
        <w:rPr>
          <w:rFonts w:asciiTheme="majorBidi" w:hAnsiTheme="majorBidi" w:cstheme="majorBidi" w:hint="cs"/>
          <w:sz w:val="32"/>
          <w:szCs w:val="32"/>
          <w:rtl/>
        </w:rPr>
        <w:t>3</w:t>
      </w:r>
      <w:r w:rsidR="00174C1D">
        <w:rPr>
          <w:rFonts w:asciiTheme="majorBidi" w:hAnsiTheme="majorBidi" w:cstheme="majorBidi" w:hint="cs"/>
          <w:sz w:val="32"/>
          <w:szCs w:val="32"/>
          <w:rtl/>
        </w:rPr>
        <w:t>)  حول أكثر الممارسات التي تتطلب تركيزا في التحديد الكمي للمنتجات.</w:t>
      </w:r>
    </w:p>
    <w:p w14:paraId="2D0FFDE9" w14:textId="77777777" w:rsidR="00174C1D" w:rsidRPr="00174C1D" w:rsidRDefault="00174C1D" w:rsidP="00174C1D">
      <w:pPr>
        <w:pStyle w:val="ListParagraph"/>
        <w:bidi/>
        <w:spacing w:line="276" w:lineRule="auto"/>
        <w:ind w:left="643"/>
        <w:rPr>
          <w:rFonts w:asciiTheme="majorBidi" w:hAnsiTheme="majorBidi" w:cstheme="majorBidi"/>
          <w:sz w:val="32"/>
          <w:szCs w:val="32"/>
        </w:rPr>
      </w:pPr>
    </w:p>
    <w:p w14:paraId="06E65717" w14:textId="33BA43EB" w:rsidR="0068235B" w:rsidRPr="00174C1D" w:rsidRDefault="00174C1D" w:rsidP="00174C1D">
      <w:pPr>
        <w:pStyle w:val="ListParagraph"/>
        <w:numPr>
          <w:ilvl w:val="0"/>
          <w:numId w:val="2"/>
        </w:numPr>
        <w:bidi/>
        <w:spacing w:line="276" w:lineRule="auto"/>
        <w:rPr>
          <w:rFonts w:asciiTheme="majorBidi" w:hAnsiTheme="majorBidi" w:cstheme="majorBidi"/>
          <w:sz w:val="32"/>
          <w:szCs w:val="32"/>
        </w:rPr>
      </w:pPr>
      <w:r w:rsidRPr="00174C1D">
        <w:rPr>
          <w:rFonts w:asciiTheme="majorBidi" w:hAnsiTheme="majorBidi" w:cstheme="majorBidi" w:hint="cs"/>
          <w:sz w:val="32"/>
          <w:szCs w:val="32"/>
          <w:rtl/>
        </w:rPr>
        <w:t xml:space="preserve"> يتم تخصيص منتج اعلامي واحد لكل ممارسة من الممارسات مما سبق مع جمع السلوك السلبي الهادر مع نقيضه </w:t>
      </w:r>
      <w:r w:rsidR="005F7FC4">
        <w:rPr>
          <w:rFonts w:asciiTheme="majorBidi" w:hAnsiTheme="majorBidi" w:cstheme="majorBidi" w:hint="cs"/>
          <w:sz w:val="32"/>
          <w:szCs w:val="32"/>
          <w:rtl/>
        </w:rPr>
        <w:t xml:space="preserve"> من </w:t>
      </w:r>
      <w:r w:rsidRPr="00174C1D">
        <w:rPr>
          <w:rFonts w:asciiTheme="majorBidi" w:hAnsiTheme="majorBidi" w:cstheme="majorBidi" w:hint="cs"/>
          <w:sz w:val="32"/>
          <w:szCs w:val="32"/>
          <w:rtl/>
        </w:rPr>
        <w:t>الممارسات الايجابية المرشّد</w:t>
      </w:r>
      <w:r w:rsidR="005F7FC4">
        <w:rPr>
          <w:rFonts w:asciiTheme="majorBidi" w:hAnsiTheme="majorBidi" w:cstheme="majorBidi" w:hint="cs"/>
          <w:sz w:val="32"/>
          <w:szCs w:val="32"/>
          <w:rtl/>
        </w:rPr>
        <w:t>ة</w:t>
      </w:r>
      <w:r w:rsidRPr="00174C1D">
        <w:rPr>
          <w:rFonts w:asciiTheme="majorBidi" w:hAnsiTheme="majorBidi" w:cstheme="majorBidi" w:hint="cs"/>
          <w:sz w:val="32"/>
          <w:szCs w:val="32"/>
          <w:rtl/>
        </w:rPr>
        <w:t xml:space="preserve"> للاستهلاك والمرغوب تعزيزه</w:t>
      </w:r>
      <w:r w:rsidR="005F7FC4">
        <w:rPr>
          <w:rFonts w:asciiTheme="majorBidi" w:hAnsiTheme="majorBidi" w:cstheme="majorBidi" w:hint="cs"/>
          <w:sz w:val="32"/>
          <w:szCs w:val="32"/>
          <w:rtl/>
        </w:rPr>
        <w:t>ا</w:t>
      </w:r>
      <w:r w:rsidRPr="00174C1D">
        <w:rPr>
          <w:rFonts w:asciiTheme="majorBidi" w:hAnsiTheme="majorBidi" w:cstheme="majorBidi" w:hint="cs"/>
          <w:sz w:val="32"/>
          <w:szCs w:val="32"/>
          <w:rtl/>
        </w:rPr>
        <w:t>.</w:t>
      </w:r>
      <w:r>
        <w:rPr>
          <w:rFonts w:asciiTheme="majorBidi" w:hAnsiTheme="majorBidi" w:cstheme="majorBidi" w:hint="cs"/>
          <w:sz w:val="32"/>
          <w:szCs w:val="32"/>
          <w:rtl/>
        </w:rPr>
        <w:t xml:space="preserve"> </w:t>
      </w:r>
      <w:r w:rsidRPr="00174C1D">
        <w:rPr>
          <w:rFonts w:asciiTheme="majorBidi" w:hAnsiTheme="majorBidi" w:cstheme="majorBidi" w:hint="cs"/>
          <w:sz w:val="32"/>
          <w:szCs w:val="32"/>
          <w:rtl/>
        </w:rPr>
        <w:t>ف</w:t>
      </w:r>
      <w:r w:rsidR="0068235B" w:rsidRPr="00174C1D">
        <w:rPr>
          <w:rFonts w:asciiTheme="majorBidi" w:hAnsiTheme="majorBidi" w:cstheme="majorBidi"/>
          <w:sz w:val="32"/>
          <w:szCs w:val="32"/>
          <w:rtl/>
        </w:rPr>
        <w:t xml:space="preserve">يخصص لكل سلوك منتج واحد (مثال: يخصص المنتج لسلوك اطفاء الانوار </w:t>
      </w:r>
      <w:r w:rsidR="0068235B" w:rsidRPr="00174C1D">
        <w:rPr>
          <w:rFonts w:asciiTheme="majorBidi" w:hAnsiTheme="majorBidi" w:cstheme="majorBidi"/>
          <w:b/>
          <w:bCs/>
          <w:sz w:val="32"/>
          <w:szCs w:val="32"/>
          <w:u w:val="single"/>
          <w:rtl/>
        </w:rPr>
        <w:t>فقط</w:t>
      </w:r>
      <w:r w:rsidR="0068235B" w:rsidRPr="00174C1D">
        <w:rPr>
          <w:rFonts w:asciiTheme="majorBidi" w:hAnsiTheme="majorBidi" w:cstheme="majorBidi"/>
          <w:sz w:val="32"/>
          <w:szCs w:val="32"/>
          <w:rtl/>
        </w:rPr>
        <w:t xml:space="preserve"> وليس اطفاء الأنوار واختيار اضاءة  </w:t>
      </w:r>
      <w:r w:rsidR="0068235B" w:rsidRPr="00174C1D">
        <w:rPr>
          <w:rFonts w:asciiTheme="majorBidi" w:hAnsiTheme="majorBidi" w:cstheme="majorBidi"/>
          <w:sz w:val="32"/>
          <w:szCs w:val="32"/>
        </w:rPr>
        <w:t>LED</w:t>
      </w:r>
      <w:r w:rsidR="0068235B" w:rsidRPr="00174C1D">
        <w:rPr>
          <w:rFonts w:asciiTheme="majorBidi" w:hAnsiTheme="majorBidi" w:cstheme="majorBidi"/>
          <w:sz w:val="32"/>
          <w:szCs w:val="32"/>
          <w:rtl/>
        </w:rPr>
        <w:t xml:space="preserve"> والبحث عن جهاز ذو كفاءة طاقة عالية...)</w:t>
      </w:r>
    </w:p>
    <w:p w14:paraId="4DA7C720" w14:textId="77777777" w:rsidR="0068235B" w:rsidRPr="00A9564D" w:rsidRDefault="0068235B" w:rsidP="00A9564D">
      <w:pPr>
        <w:pStyle w:val="ListParagraph"/>
        <w:spacing w:line="276" w:lineRule="auto"/>
        <w:rPr>
          <w:rFonts w:asciiTheme="majorBidi" w:hAnsiTheme="majorBidi" w:cstheme="majorBidi"/>
          <w:sz w:val="32"/>
          <w:szCs w:val="32"/>
          <w:rtl/>
        </w:rPr>
      </w:pPr>
    </w:p>
    <w:p w14:paraId="035D6E7B" w14:textId="0AA6F9F7" w:rsidR="00500654" w:rsidRDefault="00A03A87" w:rsidP="00942F8B">
      <w:pPr>
        <w:pStyle w:val="ListParagraph"/>
        <w:numPr>
          <w:ilvl w:val="0"/>
          <w:numId w:val="2"/>
        </w:numPr>
        <w:bidi/>
        <w:spacing w:line="276" w:lineRule="auto"/>
        <w:rPr>
          <w:rFonts w:asciiTheme="majorBidi" w:hAnsiTheme="majorBidi" w:cstheme="majorBidi"/>
          <w:sz w:val="32"/>
          <w:szCs w:val="32"/>
        </w:rPr>
      </w:pPr>
      <w:r w:rsidRPr="00A9564D">
        <w:rPr>
          <w:rFonts w:asciiTheme="majorBidi" w:hAnsiTheme="majorBidi" w:cstheme="majorBidi"/>
          <w:sz w:val="32"/>
          <w:szCs w:val="32"/>
          <w:rtl/>
        </w:rPr>
        <w:t>الرجوع لنتائج دراسة المجموعات المركزة</w:t>
      </w:r>
      <w:r>
        <w:rPr>
          <w:rFonts w:asciiTheme="majorBidi" w:hAnsiTheme="majorBidi" w:cstheme="majorBidi" w:hint="cs"/>
          <w:sz w:val="32"/>
          <w:szCs w:val="32"/>
          <w:rtl/>
        </w:rPr>
        <w:t xml:space="preserve"> (مرفق) لتحديد </w:t>
      </w:r>
      <w:r w:rsidR="0068235B" w:rsidRPr="00A9564D">
        <w:rPr>
          <w:rFonts w:asciiTheme="majorBidi" w:hAnsiTheme="majorBidi" w:cstheme="majorBidi"/>
          <w:sz w:val="32"/>
          <w:szCs w:val="32"/>
          <w:rtl/>
        </w:rPr>
        <w:t xml:space="preserve">عدد المنتجات التي سيتم انتاجها من كل نوع </w:t>
      </w:r>
      <w:r>
        <w:rPr>
          <w:rFonts w:asciiTheme="majorBidi" w:hAnsiTheme="majorBidi" w:cstheme="majorBidi" w:hint="cs"/>
          <w:sz w:val="32"/>
          <w:szCs w:val="32"/>
          <w:rtl/>
        </w:rPr>
        <w:t>من خلال ا</w:t>
      </w:r>
      <w:r w:rsidR="0068235B" w:rsidRPr="00A9564D">
        <w:rPr>
          <w:rFonts w:asciiTheme="majorBidi" w:hAnsiTheme="majorBidi" w:cstheme="majorBidi"/>
          <w:sz w:val="32"/>
          <w:szCs w:val="32"/>
          <w:rtl/>
        </w:rPr>
        <w:t xml:space="preserve">لتعرف على المنتجات السابقة </w:t>
      </w:r>
      <w:r>
        <w:rPr>
          <w:rFonts w:asciiTheme="majorBidi" w:hAnsiTheme="majorBidi" w:cstheme="majorBidi" w:hint="cs"/>
          <w:sz w:val="32"/>
          <w:szCs w:val="32"/>
          <w:rtl/>
        </w:rPr>
        <w:t xml:space="preserve"> (في الاصدار الأول من الحملة) والتي كانت </w:t>
      </w:r>
      <w:r w:rsidR="0068235B" w:rsidRPr="00A9564D">
        <w:rPr>
          <w:rFonts w:asciiTheme="majorBidi" w:hAnsiTheme="majorBidi" w:cstheme="majorBidi"/>
          <w:sz w:val="32"/>
          <w:szCs w:val="32"/>
          <w:rtl/>
        </w:rPr>
        <w:t xml:space="preserve">الأكثر نجاحا </w:t>
      </w:r>
      <w:r w:rsidR="005F7FC4">
        <w:rPr>
          <w:rFonts w:asciiTheme="majorBidi" w:hAnsiTheme="majorBidi" w:cstheme="majorBidi" w:hint="cs"/>
          <w:sz w:val="32"/>
          <w:szCs w:val="32"/>
          <w:rtl/>
        </w:rPr>
        <w:t>و</w:t>
      </w:r>
      <w:r>
        <w:rPr>
          <w:rFonts w:asciiTheme="majorBidi" w:hAnsiTheme="majorBidi" w:cstheme="majorBidi" w:hint="cs"/>
          <w:sz w:val="32"/>
          <w:szCs w:val="32"/>
          <w:rtl/>
        </w:rPr>
        <w:t xml:space="preserve">حققت </w:t>
      </w:r>
      <w:r w:rsidR="0068235B" w:rsidRPr="00A9564D">
        <w:rPr>
          <w:rFonts w:asciiTheme="majorBidi" w:hAnsiTheme="majorBidi" w:cstheme="majorBidi"/>
          <w:sz w:val="32"/>
          <w:szCs w:val="32"/>
          <w:rtl/>
        </w:rPr>
        <w:t xml:space="preserve"> ال</w:t>
      </w:r>
      <w:r w:rsidR="00942F8B">
        <w:rPr>
          <w:rFonts w:asciiTheme="majorBidi" w:hAnsiTheme="majorBidi" w:cstheme="majorBidi" w:hint="cs"/>
          <w:sz w:val="32"/>
          <w:szCs w:val="32"/>
          <w:rtl/>
        </w:rPr>
        <w:t>أ</w:t>
      </w:r>
      <w:r w:rsidR="0068235B" w:rsidRPr="00A9564D">
        <w:rPr>
          <w:rFonts w:asciiTheme="majorBidi" w:hAnsiTheme="majorBidi" w:cstheme="majorBidi"/>
          <w:sz w:val="32"/>
          <w:szCs w:val="32"/>
          <w:rtl/>
        </w:rPr>
        <w:t>هداف مع الفئات المستهدفة، ويقلل او تستبعد المنتجات التي لم تلقى استحسانا م</w:t>
      </w:r>
      <w:r w:rsidR="005F7FC4">
        <w:rPr>
          <w:rFonts w:asciiTheme="majorBidi" w:hAnsiTheme="majorBidi" w:cstheme="majorBidi" w:hint="cs"/>
          <w:sz w:val="32"/>
          <w:szCs w:val="32"/>
          <w:rtl/>
        </w:rPr>
        <w:t>ع</w:t>
      </w:r>
      <w:r w:rsidR="0068235B" w:rsidRPr="00A9564D">
        <w:rPr>
          <w:rFonts w:asciiTheme="majorBidi" w:hAnsiTheme="majorBidi" w:cstheme="majorBidi"/>
          <w:sz w:val="32"/>
          <w:szCs w:val="32"/>
          <w:rtl/>
        </w:rPr>
        <w:t xml:space="preserve"> الفئة المستهدفة او لم تحقق الأهداف المرجوة</w:t>
      </w:r>
      <w:r w:rsidR="00500654">
        <w:rPr>
          <w:rFonts w:asciiTheme="majorBidi" w:hAnsiTheme="majorBidi" w:cstheme="majorBidi" w:hint="cs"/>
          <w:sz w:val="32"/>
          <w:szCs w:val="32"/>
          <w:rtl/>
        </w:rPr>
        <w:t>، بالإضافة الى تصحيح بعض المفاهيم:</w:t>
      </w:r>
    </w:p>
    <w:p w14:paraId="3C6DC5A3" w14:textId="77777777" w:rsidR="00500654" w:rsidRPr="00174C1D" w:rsidRDefault="00500654" w:rsidP="00500654">
      <w:pPr>
        <w:bidi/>
        <w:spacing w:line="276" w:lineRule="auto"/>
        <w:ind w:left="283"/>
        <w:rPr>
          <w:rFonts w:asciiTheme="majorBidi" w:hAnsiTheme="majorBidi" w:cstheme="majorBidi"/>
          <w:b/>
          <w:bCs/>
          <w:sz w:val="32"/>
          <w:szCs w:val="32"/>
          <w:rtl/>
        </w:rPr>
      </w:pPr>
      <w:r w:rsidRPr="00174C1D">
        <w:rPr>
          <w:rFonts w:asciiTheme="majorBidi" w:hAnsiTheme="majorBidi" w:cstheme="majorBidi" w:hint="cs"/>
          <w:b/>
          <w:bCs/>
          <w:sz w:val="32"/>
          <w:szCs w:val="32"/>
          <w:rtl/>
        </w:rPr>
        <w:t>أمثلة على ذلك :</w:t>
      </w:r>
    </w:p>
    <w:p w14:paraId="342F9CDB" w14:textId="07A1ED4E" w:rsidR="000200E9" w:rsidRDefault="000200E9" w:rsidP="00500654">
      <w:pPr>
        <w:pStyle w:val="ListParagraph"/>
        <w:numPr>
          <w:ilvl w:val="0"/>
          <w:numId w:val="5"/>
        </w:numPr>
        <w:bidi/>
        <w:spacing w:line="276" w:lineRule="auto"/>
        <w:rPr>
          <w:rFonts w:asciiTheme="majorBidi" w:hAnsiTheme="majorBidi" w:cstheme="majorBidi"/>
          <w:sz w:val="32"/>
          <w:szCs w:val="32"/>
        </w:rPr>
      </w:pPr>
      <w:r>
        <w:rPr>
          <w:rFonts w:asciiTheme="majorBidi" w:hAnsiTheme="majorBidi" w:cstheme="majorBidi" w:hint="cs"/>
          <w:sz w:val="32"/>
          <w:szCs w:val="32"/>
          <w:rtl/>
        </w:rPr>
        <w:t>أهداف الحملة بشكل عام لم تتحقق مع نسبة من الفئة المستهدفة.</w:t>
      </w:r>
    </w:p>
    <w:p w14:paraId="04A6B24E" w14:textId="2C5562DC" w:rsidR="000F262D" w:rsidRDefault="000F262D" w:rsidP="000F262D">
      <w:pPr>
        <w:pStyle w:val="ListParagraph"/>
        <w:numPr>
          <w:ilvl w:val="0"/>
          <w:numId w:val="5"/>
        </w:numPr>
        <w:bidi/>
        <w:spacing w:line="276" w:lineRule="auto"/>
        <w:rPr>
          <w:rFonts w:asciiTheme="majorBidi" w:hAnsiTheme="majorBidi" w:cstheme="majorBidi"/>
          <w:sz w:val="32"/>
          <w:szCs w:val="32"/>
        </w:rPr>
      </w:pPr>
      <w:r>
        <w:rPr>
          <w:rFonts w:asciiTheme="majorBidi" w:hAnsiTheme="majorBidi" w:cstheme="majorBidi" w:hint="cs"/>
          <w:sz w:val="32"/>
          <w:szCs w:val="32"/>
          <w:rtl/>
        </w:rPr>
        <w:t>معظم الفئة المستهدفة لا إلمام لديها او معرفة ببطاقة كفاءة الطاقة.</w:t>
      </w:r>
    </w:p>
    <w:p w14:paraId="1F0F1F8C" w14:textId="3C5C18C9" w:rsidR="00500654" w:rsidRDefault="00500654" w:rsidP="000200E9">
      <w:pPr>
        <w:pStyle w:val="ListParagraph"/>
        <w:numPr>
          <w:ilvl w:val="0"/>
          <w:numId w:val="5"/>
        </w:numPr>
        <w:bidi/>
        <w:spacing w:line="276" w:lineRule="auto"/>
        <w:rPr>
          <w:rFonts w:asciiTheme="majorBidi" w:hAnsiTheme="majorBidi" w:cstheme="majorBidi"/>
          <w:sz w:val="32"/>
          <w:szCs w:val="32"/>
        </w:rPr>
      </w:pPr>
      <w:r>
        <w:rPr>
          <w:rFonts w:asciiTheme="majorBidi" w:hAnsiTheme="majorBidi" w:cstheme="majorBidi" w:hint="cs"/>
          <w:sz w:val="32"/>
          <w:szCs w:val="32"/>
          <w:rtl/>
        </w:rPr>
        <w:t xml:space="preserve">ظهر لبس </w:t>
      </w:r>
      <w:r w:rsidRPr="00500654">
        <w:rPr>
          <w:rFonts w:asciiTheme="majorBidi" w:hAnsiTheme="majorBidi" w:cstheme="majorBidi" w:hint="cs"/>
          <w:sz w:val="32"/>
          <w:szCs w:val="32"/>
          <w:rtl/>
        </w:rPr>
        <w:t>لدى الأطفال بين أنواع التوفير فذكروا بأن توفير المياه هو جانب من جوانب حفظ الطاقة</w:t>
      </w:r>
      <w:r>
        <w:rPr>
          <w:rFonts w:asciiTheme="majorBidi" w:hAnsiTheme="majorBidi" w:cstheme="majorBidi" w:hint="cs"/>
          <w:sz w:val="32"/>
          <w:szCs w:val="32"/>
          <w:rtl/>
        </w:rPr>
        <w:t>.</w:t>
      </w:r>
    </w:p>
    <w:p w14:paraId="5BB7B023" w14:textId="68FC70D7" w:rsidR="0068235B" w:rsidRDefault="00500654" w:rsidP="00500654">
      <w:pPr>
        <w:pStyle w:val="ListParagraph"/>
        <w:numPr>
          <w:ilvl w:val="0"/>
          <w:numId w:val="5"/>
        </w:numPr>
        <w:bidi/>
        <w:spacing w:line="276" w:lineRule="auto"/>
        <w:rPr>
          <w:rFonts w:asciiTheme="majorBidi" w:hAnsiTheme="majorBidi" w:cstheme="majorBidi"/>
          <w:sz w:val="32"/>
          <w:szCs w:val="32"/>
        </w:rPr>
      </w:pPr>
      <w:r w:rsidRPr="00500654">
        <w:rPr>
          <w:rFonts w:asciiTheme="majorBidi" w:hAnsiTheme="majorBidi" w:cstheme="majorBidi" w:hint="cs"/>
          <w:sz w:val="32"/>
          <w:szCs w:val="32"/>
          <w:rtl/>
        </w:rPr>
        <w:t>ذكر</w:t>
      </w:r>
      <w:r>
        <w:rPr>
          <w:rFonts w:asciiTheme="majorBidi" w:hAnsiTheme="majorBidi" w:cstheme="majorBidi" w:hint="cs"/>
          <w:sz w:val="32"/>
          <w:szCs w:val="32"/>
          <w:rtl/>
        </w:rPr>
        <w:t xml:space="preserve"> الأطفال</w:t>
      </w:r>
      <w:r w:rsidRPr="00500654">
        <w:rPr>
          <w:rFonts w:asciiTheme="majorBidi" w:hAnsiTheme="majorBidi" w:cstheme="majorBidi" w:hint="cs"/>
          <w:sz w:val="32"/>
          <w:szCs w:val="32"/>
          <w:rtl/>
        </w:rPr>
        <w:t xml:space="preserve"> بأن أهمية حفظ الطاقة مقصور على الجانب المالي للأسرة مما يشير الى أن الحملة بحاجة الى التركيز على الصورة ال</w:t>
      </w:r>
      <w:r>
        <w:rPr>
          <w:rFonts w:asciiTheme="majorBidi" w:hAnsiTheme="majorBidi" w:cstheme="majorBidi" w:hint="cs"/>
          <w:sz w:val="32"/>
          <w:szCs w:val="32"/>
          <w:rtl/>
        </w:rPr>
        <w:t>أ</w:t>
      </w:r>
      <w:r w:rsidRPr="00500654">
        <w:rPr>
          <w:rFonts w:asciiTheme="majorBidi" w:hAnsiTheme="majorBidi" w:cstheme="majorBidi" w:hint="cs"/>
          <w:sz w:val="32"/>
          <w:szCs w:val="32"/>
          <w:rtl/>
        </w:rPr>
        <w:t xml:space="preserve">كبر لأهمية توفير الطاقة </w:t>
      </w:r>
      <w:r>
        <w:rPr>
          <w:rFonts w:asciiTheme="majorBidi" w:hAnsiTheme="majorBidi" w:cstheme="majorBidi" w:hint="cs"/>
          <w:sz w:val="32"/>
          <w:szCs w:val="32"/>
          <w:rtl/>
        </w:rPr>
        <w:t xml:space="preserve">على مستوى الدولة والعالم </w:t>
      </w:r>
      <w:r w:rsidRPr="00500654">
        <w:rPr>
          <w:rFonts w:asciiTheme="majorBidi" w:hAnsiTheme="majorBidi" w:cstheme="majorBidi" w:hint="cs"/>
          <w:sz w:val="32"/>
          <w:szCs w:val="32"/>
          <w:rtl/>
        </w:rPr>
        <w:t>لتصحيح المفاهيم.</w:t>
      </w:r>
    </w:p>
    <w:p w14:paraId="1DBA9309" w14:textId="62A74A63" w:rsidR="000200E9" w:rsidRDefault="000200E9" w:rsidP="000200E9">
      <w:pPr>
        <w:pStyle w:val="ListParagraph"/>
        <w:numPr>
          <w:ilvl w:val="0"/>
          <w:numId w:val="5"/>
        </w:numPr>
        <w:bidi/>
        <w:spacing w:line="276" w:lineRule="auto"/>
        <w:rPr>
          <w:rFonts w:asciiTheme="majorBidi" w:hAnsiTheme="majorBidi" w:cstheme="majorBidi"/>
          <w:sz w:val="32"/>
          <w:szCs w:val="32"/>
        </w:rPr>
      </w:pPr>
      <w:r>
        <w:rPr>
          <w:rFonts w:asciiTheme="majorBidi" w:hAnsiTheme="majorBidi" w:cstheme="majorBidi" w:hint="cs"/>
          <w:sz w:val="32"/>
          <w:szCs w:val="32"/>
          <w:rtl/>
        </w:rPr>
        <w:t>استنتج بعض الأطفال بأن القفز على السرير سلوك سيء وهذا غير صحيح وليس من أهداف الحملة.</w:t>
      </w:r>
    </w:p>
    <w:p w14:paraId="5F8E573D" w14:textId="7DC088DB" w:rsidR="000200E9" w:rsidRDefault="000200E9" w:rsidP="000200E9">
      <w:pPr>
        <w:pStyle w:val="ListParagraph"/>
        <w:numPr>
          <w:ilvl w:val="0"/>
          <w:numId w:val="5"/>
        </w:numPr>
        <w:bidi/>
        <w:spacing w:line="276" w:lineRule="auto"/>
        <w:rPr>
          <w:rFonts w:asciiTheme="majorBidi" w:hAnsiTheme="majorBidi" w:cstheme="majorBidi"/>
          <w:sz w:val="32"/>
          <w:szCs w:val="32"/>
        </w:rPr>
      </w:pPr>
      <w:r>
        <w:rPr>
          <w:rFonts w:asciiTheme="majorBidi" w:hAnsiTheme="majorBidi" w:cstheme="majorBidi" w:hint="cs"/>
          <w:sz w:val="32"/>
          <w:szCs w:val="32"/>
          <w:rtl/>
        </w:rPr>
        <w:t>استنتج بعض الأطفال بأن على سيارات السباق أن لا تسرع كي تفوز وهذا غير صحيح وليس من أهداف الحملة.</w:t>
      </w:r>
    </w:p>
    <w:p w14:paraId="19BF5E66" w14:textId="77DBA430" w:rsidR="00814576" w:rsidRDefault="00814576" w:rsidP="00814576">
      <w:pPr>
        <w:pStyle w:val="ListParagraph"/>
        <w:numPr>
          <w:ilvl w:val="0"/>
          <w:numId w:val="5"/>
        </w:numPr>
        <w:bidi/>
        <w:spacing w:line="276" w:lineRule="auto"/>
        <w:rPr>
          <w:rFonts w:asciiTheme="majorBidi" w:hAnsiTheme="majorBidi" w:cstheme="majorBidi"/>
          <w:sz w:val="32"/>
          <w:szCs w:val="32"/>
        </w:rPr>
      </w:pPr>
      <w:r>
        <w:rPr>
          <w:rFonts w:asciiTheme="majorBidi" w:hAnsiTheme="majorBidi" w:cstheme="majorBidi" w:hint="cs"/>
          <w:sz w:val="32"/>
          <w:szCs w:val="32"/>
          <w:rtl/>
        </w:rPr>
        <w:t>من خلال لعب البطل "هدار" لشخصية شريرة وسيئة أخلاقيا ركز بعض الاطفال على الرسالة الأخلاقية القيمية للمنتج بدلا من رسالة الاساسية من المنتجات الإعلامية وهي المحافظة على الطاقة.</w:t>
      </w:r>
    </w:p>
    <w:p w14:paraId="2D3231F4" w14:textId="27765768" w:rsidR="000F262D" w:rsidRDefault="000F262D" w:rsidP="000F262D">
      <w:pPr>
        <w:pStyle w:val="ListParagraph"/>
        <w:numPr>
          <w:ilvl w:val="0"/>
          <w:numId w:val="5"/>
        </w:numPr>
        <w:bidi/>
        <w:spacing w:line="276" w:lineRule="auto"/>
        <w:rPr>
          <w:rFonts w:asciiTheme="majorBidi" w:hAnsiTheme="majorBidi" w:cstheme="majorBidi"/>
          <w:sz w:val="32"/>
          <w:szCs w:val="32"/>
        </w:rPr>
      </w:pPr>
      <w:r>
        <w:rPr>
          <w:rFonts w:asciiTheme="majorBidi" w:hAnsiTheme="majorBidi" w:cstheme="majorBidi" w:hint="cs"/>
          <w:sz w:val="32"/>
          <w:szCs w:val="32"/>
          <w:rtl/>
        </w:rPr>
        <w:t>اقتصر وعي الأطفال بأهداف المنتجات بأن توفير الطاقة يعني توفير الكهرباء لا أكثر.</w:t>
      </w:r>
    </w:p>
    <w:p w14:paraId="1199471F" w14:textId="232D4612" w:rsidR="00814576" w:rsidRDefault="00814576" w:rsidP="00814576">
      <w:pPr>
        <w:pStyle w:val="ListParagraph"/>
        <w:numPr>
          <w:ilvl w:val="0"/>
          <w:numId w:val="5"/>
        </w:numPr>
        <w:bidi/>
        <w:spacing w:line="276" w:lineRule="auto"/>
        <w:rPr>
          <w:rFonts w:asciiTheme="majorBidi" w:hAnsiTheme="majorBidi" w:cstheme="majorBidi"/>
          <w:sz w:val="32"/>
          <w:szCs w:val="32"/>
        </w:rPr>
      </w:pPr>
      <w:r>
        <w:rPr>
          <w:rFonts w:asciiTheme="majorBidi" w:hAnsiTheme="majorBidi" w:cstheme="majorBidi" w:hint="cs"/>
          <w:sz w:val="32"/>
          <w:szCs w:val="32"/>
          <w:rtl/>
        </w:rPr>
        <w:t>بعض الممارسات غير العلمية في المنتجات الإعلامية (كما في صنع الصاروخ) غير صحيحة علميا ولا تكسب الطفل معلومة علمية صحيحة.</w:t>
      </w:r>
    </w:p>
    <w:p w14:paraId="14158D27" w14:textId="77777777" w:rsidR="000F262D" w:rsidRDefault="000F262D" w:rsidP="000F262D">
      <w:pPr>
        <w:pStyle w:val="ListParagraph"/>
        <w:numPr>
          <w:ilvl w:val="0"/>
          <w:numId w:val="5"/>
        </w:numPr>
        <w:bidi/>
        <w:spacing w:line="276" w:lineRule="auto"/>
        <w:rPr>
          <w:rFonts w:asciiTheme="majorBidi" w:hAnsiTheme="majorBidi" w:cstheme="majorBidi"/>
          <w:sz w:val="32"/>
          <w:szCs w:val="32"/>
        </w:rPr>
      </w:pPr>
      <w:r>
        <w:rPr>
          <w:rFonts w:asciiTheme="majorBidi" w:hAnsiTheme="majorBidi" w:cstheme="majorBidi" w:hint="cs"/>
          <w:sz w:val="32"/>
          <w:szCs w:val="32"/>
          <w:rtl/>
        </w:rPr>
        <w:t xml:space="preserve">أجمع معظم الاطفال المشاركين بمجموعات التركيز بأن عنوان الحملة </w:t>
      </w:r>
    </w:p>
    <w:p w14:paraId="3C55FF3D" w14:textId="1224D79C" w:rsidR="000F262D" w:rsidRPr="00500654" w:rsidRDefault="000F262D" w:rsidP="000F262D">
      <w:pPr>
        <w:pStyle w:val="ListParagraph"/>
        <w:bidi/>
        <w:spacing w:line="276" w:lineRule="auto"/>
        <w:ind w:left="1440"/>
        <w:rPr>
          <w:rFonts w:asciiTheme="majorBidi" w:hAnsiTheme="majorBidi" w:cstheme="majorBidi"/>
          <w:sz w:val="32"/>
          <w:szCs w:val="32"/>
        </w:rPr>
      </w:pPr>
      <w:r>
        <w:rPr>
          <w:rFonts w:asciiTheme="majorBidi" w:hAnsiTheme="majorBidi" w:cstheme="majorBidi" w:hint="cs"/>
          <w:sz w:val="32"/>
          <w:szCs w:val="32"/>
          <w:rtl/>
        </w:rPr>
        <w:t>" أبطال لتبقى" أفضل من "أطفال لتبقى" حيث ربط الاطفال الطفولة بالضعف بينما ربطوا البطولة بالقوة.</w:t>
      </w:r>
    </w:p>
    <w:p w14:paraId="771108F9" w14:textId="77777777" w:rsidR="0068235B" w:rsidRPr="00A9564D" w:rsidRDefault="0068235B" w:rsidP="00A9564D">
      <w:pPr>
        <w:pStyle w:val="ListParagraph"/>
        <w:spacing w:line="276" w:lineRule="auto"/>
        <w:rPr>
          <w:rFonts w:asciiTheme="majorBidi" w:hAnsiTheme="majorBidi" w:cstheme="majorBidi"/>
          <w:sz w:val="32"/>
          <w:szCs w:val="32"/>
          <w:rtl/>
        </w:rPr>
      </w:pPr>
    </w:p>
    <w:p w14:paraId="1627445A" w14:textId="30F69AB2" w:rsidR="0068235B" w:rsidRDefault="0068235B" w:rsidP="00942F8B">
      <w:pPr>
        <w:pStyle w:val="ListParagraph"/>
        <w:numPr>
          <w:ilvl w:val="0"/>
          <w:numId w:val="2"/>
        </w:numPr>
        <w:bidi/>
        <w:spacing w:line="276" w:lineRule="auto"/>
        <w:rPr>
          <w:rFonts w:asciiTheme="majorBidi" w:hAnsiTheme="majorBidi" w:cstheme="majorBidi"/>
          <w:sz w:val="32"/>
          <w:szCs w:val="32"/>
        </w:rPr>
      </w:pPr>
      <w:r w:rsidRPr="00A9564D">
        <w:rPr>
          <w:rFonts w:asciiTheme="majorBidi" w:hAnsiTheme="majorBidi" w:cstheme="majorBidi"/>
          <w:sz w:val="32"/>
          <w:szCs w:val="32"/>
          <w:rtl/>
        </w:rPr>
        <w:t xml:space="preserve">يتم تحديد الأهداف من كل منتج </w:t>
      </w:r>
      <w:r w:rsidR="00174C1D">
        <w:rPr>
          <w:rFonts w:asciiTheme="majorBidi" w:hAnsiTheme="majorBidi" w:cstheme="majorBidi" w:hint="cs"/>
          <w:sz w:val="32"/>
          <w:szCs w:val="32"/>
          <w:rtl/>
        </w:rPr>
        <w:t>ليتم التأكد من أن كل منتج يتم تحقيق الأهداف منه</w:t>
      </w:r>
      <w:r w:rsidRPr="00A9564D">
        <w:rPr>
          <w:rFonts w:asciiTheme="majorBidi" w:hAnsiTheme="majorBidi" w:cstheme="majorBidi"/>
          <w:sz w:val="32"/>
          <w:szCs w:val="32"/>
          <w:rtl/>
        </w:rPr>
        <w:t>:</w:t>
      </w:r>
    </w:p>
    <w:p w14:paraId="2E272F3B" w14:textId="77777777" w:rsidR="00174C1D" w:rsidRPr="00A9564D" w:rsidRDefault="00174C1D" w:rsidP="00174C1D">
      <w:pPr>
        <w:pStyle w:val="ListParagraph"/>
        <w:bidi/>
        <w:spacing w:line="276" w:lineRule="auto"/>
        <w:ind w:left="643"/>
        <w:rPr>
          <w:rFonts w:asciiTheme="majorBidi" w:hAnsiTheme="majorBidi" w:cstheme="majorBidi"/>
          <w:sz w:val="32"/>
          <w:szCs w:val="32"/>
        </w:rPr>
      </w:pPr>
    </w:p>
    <w:p w14:paraId="3D6DBBA3" w14:textId="2851F93D" w:rsidR="0068235B" w:rsidRDefault="0068235B" w:rsidP="00174C1D">
      <w:pPr>
        <w:pStyle w:val="ListParagraph"/>
        <w:numPr>
          <w:ilvl w:val="0"/>
          <w:numId w:val="19"/>
        </w:numPr>
        <w:bidi/>
        <w:spacing w:line="276" w:lineRule="auto"/>
        <w:rPr>
          <w:rFonts w:asciiTheme="majorBidi" w:hAnsiTheme="majorBidi" w:cstheme="majorBidi"/>
          <w:b/>
          <w:bCs/>
          <w:sz w:val="32"/>
          <w:szCs w:val="32"/>
        </w:rPr>
      </w:pPr>
      <w:r w:rsidRPr="00174C1D">
        <w:rPr>
          <w:rFonts w:asciiTheme="majorBidi" w:hAnsiTheme="majorBidi" w:cstheme="majorBidi"/>
          <w:b/>
          <w:bCs/>
          <w:sz w:val="32"/>
          <w:szCs w:val="32"/>
          <w:rtl/>
        </w:rPr>
        <w:t>الأهداف الوجدانية</w:t>
      </w:r>
      <w:r w:rsidR="00174C1D" w:rsidRPr="00174C1D">
        <w:rPr>
          <w:rFonts w:asciiTheme="majorBidi" w:hAnsiTheme="majorBidi" w:cstheme="majorBidi" w:hint="cs"/>
          <w:b/>
          <w:bCs/>
          <w:sz w:val="32"/>
          <w:szCs w:val="32"/>
          <w:rtl/>
        </w:rPr>
        <w:t>:</w:t>
      </w:r>
    </w:p>
    <w:p w14:paraId="5501D72C" w14:textId="1063A1EE" w:rsidR="005F7FC4" w:rsidRPr="005F7FC4" w:rsidRDefault="005F7FC4" w:rsidP="005F7FC4">
      <w:pPr>
        <w:bidi/>
        <w:spacing w:line="276" w:lineRule="auto"/>
        <w:rPr>
          <w:rFonts w:asciiTheme="majorBidi" w:hAnsiTheme="majorBidi" w:cstheme="majorBidi"/>
          <w:b/>
          <w:bCs/>
          <w:sz w:val="32"/>
          <w:szCs w:val="32"/>
        </w:rPr>
      </w:pPr>
      <w:r>
        <w:rPr>
          <w:rFonts w:asciiTheme="majorBidi" w:hAnsiTheme="majorBidi" w:cstheme="majorBidi" w:hint="cs"/>
          <w:b/>
          <w:bCs/>
          <w:sz w:val="32"/>
          <w:szCs w:val="32"/>
          <w:rtl/>
        </w:rPr>
        <w:t>ومنها ما يلي:</w:t>
      </w:r>
    </w:p>
    <w:p w14:paraId="41D04F33" w14:textId="571E88D0" w:rsidR="00174C1D" w:rsidRPr="00174C1D" w:rsidRDefault="00174C1D" w:rsidP="00174C1D">
      <w:pPr>
        <w:pStyle w:val="NormalWeb"/>
        <w:numPr>
          <w:ilvl w:val="0"/>
          <w:numId w:val="18"/>
        </w:numPr>
        <w:bidi/>
        <w:spacing w:line="276" w:lineRule="auto"/>
        <w:rPr>
          <w:sz w:val="32"/>
          <w:szCs w:val="32"/>
        </w:rPr>
      </w:pPr>
      <w:r w:rsidRPr="00174C1D">
        <w:rPr>
          <w:rStyle w:val="Strong"/>
          <w:rFonts w:eastAsiaTheme="majorEastAsia"/>
          <w:b w:val="0"/>
          <w:bCs w:val="0"/>
          <w:sz w:val="32"/>
          <w:szCs w:val="32"/>
          <w:rtl/>
        </w:rPr>
        <w:t>تنمية الإحساس بالمسؤول</w:t>
      </w:r>
      <w:r>
        <w:rPr>
          <w:rStyle w:val="Strong"/>
          <w:rFonts w:eastAsiaTheme="majorEastAsia" w:hint="cs"/>
          <w:b w:val="0"/>
          <w:bCs w:val="0"/>
          <w:sz w:val="32"/>
          <w:szCs w:val="32"/>
          <w:rtl/>
        </w:rPr>
        <w:t xml:space="preserve">ية </w:t>
      </w:r>
      <w:r w:rsidRPr="00174C1D">
        <w:rPr>
          <w:rFonts w:hint="cs"/>
          <w:sz w:val="32"/>
          <w:szCs w:val="32"/>
          <w:rtl/>
        </w:rPr>
        <w:t>المجتمعية نحو توفير الطاقة و</w:t>
      </w:r>
      <w:r w:rsidRPr="00174C1D">
        <w:rPr>
          <w:sz w:val="32"/>
          <w:szCs w:val="32"/>
        </w:rPr>
        <w:t xml:space="preserve"> </w:t>
      </w:r>
      <w:r w:rsidRPr="00174C1D">
        <w:rPr>
          <w:sz w:val="32"/>
          <w:szCs w:val="32"/>
          <w:rtl/>
        </w:rPr>
        <w:t>تعزيز شعور الفرد بأن ترشيد الطاقة واجب وطني وديني وأخلاقي</w:t>
      </w:r>
      <w:r w:rsidRPr="00174C1D">
        <w:rPr>
          <w:sz w:val="32"/>
          <w:szCs w:val="32"/>
        </w:rPr>
        <w:t>.</w:t>
      </w:r>
    </w:p>
    <w:p w14:paraId="6F7B3051" w14:textId="398F0B0D" w:rsidR="00174C1D" w:rsidRPr="00174C1D" w:rsidRDefault="00174C1D" w:rsidP="00174C1D">
      <w:pPr>
        <w:pStyle w:val="NormalWeb"/>
        <w:numPr>
          <w:ilvl w:val="0"/>
          <w:numId w:val="18"/>
        </w:numPr>
        <w:bidi/>
        <w:spacing w:line="276" w:lineRule="auto"/>
        <w:rPr>
          <w:sz w:val="32"/>
          <w:szCs w:val="32"/>
        </w:rPr>
      </w:pPr>
      <w:r w:rsidRPr="00174C1D">
        <w:rPr>
          <w:rStyle w:val="Strong"/>
          <w:rFonts w:eastAsiaTheme="majorEastAsia"/>
          <w:b w:val="0"/>
          <w:bCs w:val="0"/>
          <w:sz w:val="32"/>
          <w:szCs w:val="32"/>
          <w:rtl/>
        </w:rPr>
        <w:t>تعميق الانتماء للمجتمع</w:t>
      </w:r>
      <w:r w:rsidR="005F7FC4">
        <w:rPr>
          <w:rFonts w:hint="cs"/>
          <w:sz w:val="32"/>
          <w:szCs w:val="32"/>
          <w:rtl/>
        </w:rPr>
        <w:t xml:space="preserve"> و</w:t>
      </w:r>
      <w:r w:rsidRPr="00174C1D">
        <w:rPr>
          <w:sz w:val="32"/>
          <w:szCs w:val="32"/>
        </w:rPr>
        <w:t xml:space="preserve"> </w:t>
      </w:r>
      <w:r w:rsidRPr="00174C1D">
        <w:rPr>
          <w:sz w:val="32"/>
          <w:szCs w:val="32"/>
          <w:rtl/>
        </w:rPr>
        <w:t>ربط سلوك الترشيد بالمساهمة في رفعة الوطن وحماية موارده</w:t>
      </w:r>
      <w:r w:rsidRPr="00174C1D">
        <w:rPr>
          <w:sz w:val="32"/>
          <w:szCs w:val="32"/>
        </w:rPr>
        <w:t>.</w:t>
      </w:r>
    </w:p>
    <w:p w14:paraId="40F20001" w14:textId="77777777" w:rsidR="00174C1D" w:rsidRPr="00174C1D" w:rsidRDefault="00174C1D" w:rsidP="00174C1D">
      <w:pPr>
        <w:pStyle w:val="NormalWeb"/>
        <w:numPr>
          <w:ilvl w:val="0"/>
          <w:numId w:val="18"/>
        </w:numPr>
        <w:bidi/>
        <w:spacing w:line="276" w:lineRule="auto"/>
        <w:rPr>
          <w:sz w:val="32"/>
          <w:szCs w:val="32"/>
        </w:rPr>
      </w:pPr>
      <w:r w:rsidRPr="00174C1D">
        <w:rPr>
          <w:rStyle w:val="Strong"/>
          <w:rFonts w:eastAsiaTheme="majorEastAsia"/>
          <w:b w:val="0"/>
          <w:bCs w:val="0"/>
          <w:sz w:val="32"/>
          <w:szCs w:val="32"/>
          <w:rtl/>
        </w:rPr>
        <w:t>غرس قيمة المحافظة على البيئة</w:t>
      </w:r>
      <w:r w:rsidRPr="00174C1D">
        <w:rPr>
          <w:rFonts w:hint="cs"/>
          <w:sz w:val="32"/>
          <w:szCs w:val="32"/>
          <w:rtl/>
        </w:rPr>
        <w:t xml:space="preserve"> من خلال ادراك</w:t>
      </w:r>
      <w:r w:rsidRPr="00174C1D">
        <w:rPr>
          <w:sz w:val="32"/>
          <w:szCs w:val="32"/>
          <w:rtl/>
        </w:rPr>
        <w:t xml:space="preserve"> الأفراد بأن تقليل استهلاك الطاقة يقلل التلوث </w:t>
      </w:r>
      <w:r w:rsidRPr="00174C1D">
        <w:rPr>
          <w:rFonts w:hint="cs"/>
          <w:sz w:val="32"/>
          <w:szCs w:val="32"/>
          <w:rtl/>
        </w:rPr>
        <w:t>البيئي.</w:t>
      </w:r>
    </w:p>
    <w:p w14:paraId="02B8A76E" w14:textId="7A435F82" w:rsidR="00174C1D" w:rsidRDefault="00174C1D" w:rsidP="00174C1D">
      <w:pPr>
        <w:pStyle w:val="NormalWeb"/>
        <w:numPr>
          <w:ilvl w:val="0"/>
          <w:numId w:val="18"/>
        </w:numPr>
        <w:bidi/>
        <w:spacing w:line="276" w:lineRule="auto"/>
        <w:rPr>
          <w:sz w:val="32"/>
          <w:szCs w:val="32"/>
        </w:rPr>
      </w:pPr>
      <w:r w:rsidRPr="00174C1D">
        <w:rPr>
          <w:sz w:val="32"/>
          <w:szCs w:val="32"/>
        </w:rPr>
        <w:t xml:space="preserve">  </w:t>
      </w:r>
      <w:r w:rsidRPr="00174C1D">
        <w:rPr>
          <w:rStyle w:val="Strong"/>
          <w:rFonts w:eastAsiaTheme="majorEastAsia"/>
          <w:b w:val="0"/>
          <w:bCs w:val="0"/>
          <w:sz w:val="32"/>
          <w:szCs w:val="32"/>
          <w:rtl/>
        </w:rPr>
        <w:t>بناء دافعية داخلية</w:t>
      </w:r>
      <w:r w:rsidRPr="00174C1D">
        <w:rPr>
          <w:rStyle w:val="Strong"/>
          <w:rFonts w:eastAsiaTheme="majorEastAsia" w:hint="cs"/>
          <w:b w:val="0"/>
          <w:bCs w:val="0"/>
          <w:sz w:val="32"/>
          <w:szCs w:val="32"/>
          <w:rtl/>
        </w:rPr>
        <w:t xml:space="preserve"> </w:t>
      </w:r>
      <w:r w:rsidRPr="00174C1D">
        <w:rPr>
          <w:rFonts w:hint="cs"/>
          <w:sz w:val="32"/>
          <w:szCs w:val="32"/>
          <w:rtl/>
        </w:rPr>
        <w:t>ليكون الطفل ممارس تلقائي لترشيد استهلاك الطاقة</w:t>
      </w:r>
      <w:r w:rsidR="005F7FC4">
        <w:rPr>
          <w:rFonts w:hint="cs"/>
          <w:sz w:val="32"/>
          <w:szCs w:val="32"/>
          <w:rtl/>
        </w:rPr>
        <w:t xml:space="preserve"> وليس مسير او منفذ للتوجيهات فحسب، فاذا ما تحقق ذلك استطعنا صنع المواطن المسؤول</w:t>
      </w:r>
      <w:r w:rsidRPr="00174C1D">
        <w:rPr>
          <w:rFonts w:hint="cs"/>
          <w:sz w:val="32"/>
          <w:szCs w:val="32"/>
          <w:rtl/>
        </w:rPr>
        <w:t xml:space="preserve">. </w:t>
      </w:r>
      <w:r w:rsidRPr="00174C1D">
        <w:rPr>
          <w:sz w:val="32"/>
          <w:szCs w:val="32"/>
          <w:rtl/>
        </w:rPr>
        <w:t xml:space="preserve"> </w:t>
      </w:r>
    </w:p>
    <w:p w14:paraId="225F8742" w14:textId="18889290" w:rsidR="005F7FC4" w:rsidRPr="005F7FC4" w:rsidRDefault="005F7FC4" w:rsidP="005F7FC4">
      <w:pPr>
        <w:pStyle w:val="ListParagraph"/>
        <w:numPr>
          <w:ilvl w:val="0"/>
          <w:numId w:val="18"/>
        </w:numPr>
        <w:bidi/>
        <w:spacing w:line="276" w:lineRule="auto"/>
        <w:rPr>
          <w:rFonts w:asciiTheme="majorBidi" w:hAnsiTheme="majorBidi" w:cstheme="majorBidi"/>
          <w:sz w:val="32"/>
          <w:szCs w:val="32"/>
        </w:rPr>
      </w:pPr>
      <w:r w:rsidRPr="00174C1D">
        <w:rPr>
          <w:rFonts w:asciiTheme="majorBidi" w:hAnsiTheme="majorBidi" w:cs="Times New Roman"/>
          <w:sz w:val="32"/>
          <w:szCs w:val="32"/>
          <w:rtl/>
        </w:rPr>
        <w:t>إ</w:t>
      </w:r>
      <w:r>
        <w:rPr>
          <w:rFonts w:asciiTheme="majorBidi" w:hAnsiTheme="majorBidi" w:cs="Times New Roman" w:hint="cs"/>
          <w:sz w:val="32"/>
          <w:szCs w:val="32"/>
          <w:rtl/>
        </w:rPr>
        <w:t xml:space="preserve">ستشعار </w:t>
      </w:r>
      <w:r w:rsidRPr="00174C1D">
        <w:rPr>
          <w:rFonts w:asciiTheme="majorBidi" w:hAnsiTheme="majorBidi" w:cs="Times New Roman"/>
          <w:sz w:val="32"/>
          <w:szCs w:val="32"/>
          <w:rtl/>
        </w:rPr>
        <w:t>ا</w:t>
      </w:r>
      <w:r>
        <w:rPr>
          <w:rFonts w:asciiTheme="majorBidi" w:hAnsiTheme="majorBidi" w:cs="Times New Roman" w:hint="cs"/>
          <w:sz w:val="32"/>
          <w:szCs w:val="32"/>
          <w:rtl/>
        </w:rPr>
        <w:t>الطفل وأسرته</w:t>
      </w:r>
      <w:r w:rsidRPr="00174C1D">
        <w:rPr>
          <w:rFonts w:asciiTheme="majorBidi" w:hAnsiTheme="majorBidi" w:cs="Times New Roman"/>
          <w:sz w:val="32"/>
          <w:szCs w:val="32"/>
          <w:rtl/>
        </w:rPr>
        <w:t xml:space="preserve"> والمجتمع </w:t>
      </w:r>
      <w:r>
        <w:rPr>
          <w:rFonts w:asciiTheme="majorBidi" w:hAnsiTheme="majorBidi" w:cs="Times New Roman" w:hint="cs"/>
          <w:sz w:val="32"/>
          <w:szCs w:val="32"/>
          <w:rtl/>
        </w:rPr>
        <w:t xml:space="preserve">لدورهم </w:t>
      </w:r>
      <w:r w:rsidRPr="00174C1D">
        <w:rPr>
          <w:rFonts w:asciiTheme="majorBidi" w:hAnsiTheme="majorBidi" w:cs="Times New Roman"/>
          <w:sz w:val="32"/>
          <w:szCs w:val="32"/>
          <w:rtl/>
        </w:rPr>
        <w:t>في ترشيد</w:t>
      </w:r>
      <w:r>
        <w:rPr>
          <w:rFonts w:asciiTheme="majorBidi" w:hAnsiTheme="majorBidi" w:cs="Times New Roman" w:hint="cs"/>
          <w:sz w:val="32"/>
          <w:szCs w:val="32"/>
          <w:rtl/>
        </w:rPr>
        <w:t xml:space="preserve"> الطاقة.</w:t>
      </w:r>
    </w:p>
    <w:p w14:paraId="4AA86D16" w14:textId="77777777" w:rsidR="00174C1D" w:rsidRPr="00174C1D" w:rsidRDefault="00174C1D" w:rsidP="00174C1D">
      <w:pPr>
        <w:pStyle w:val="ListParagraph"/>
        <w:bidi/>
        <w:spacing w:line="276" w:lineRule="auto"/>
        <w:ind w:left="1440"/>
        <w:rPr>
          <w:rFonts w:asciiTheme="majorBidi" w:hAnsiTheme="majorBidi" w:cstheme="majorBidi"/>
          <w:sz w:val="32"/>
          <w:szCs w:val="32"/>
        </w:rPr>
      </w:pPr>
    </w:p>
    <w:p w14:paraId="2BFAEA98" w14:textId="4CA4FD5A" w:rsidR="0068235B" w:rsidRDefault="0068235B" w:rsidP="00174C1D">
      <w:pPr>
        <w:pStyle w:val="ListParagraph"/>
        <w:numPr>
          <w:ilvl w:val="0"/>
          <w:numId w:val="19"/>
        </w:numPr>
        <w:bidi/>
        <w:spacing w:line="276" w:lineRule="auto"/>
        <w:rPr>
          <w:rFonts w:asciiTheme="majorBidi" w:hAnsiTheme="majorBidi" w:cstheme="majorBidi"/>
          <w:b/>
          <w:bCs/>
          <w:sz w:val="32"/>
          <w:szCs w:val="32"/>
        </w:rPr>
      </w:pPr>
      <w:r w:rsidRPr="00174C1D">
        <w:rPr>
          <w:rFonts w:asciiTheme="majorBidi" w:hAnsiTheme="majorBidi" w:cstheme="majorBidi"/>
          <w:b/>
          <w:bCs/>
          <w:sz w:val="32"/>
          <w:szCs w:val="32"/>
          <w:rtl/>
        </w:rPr>
        <w:t>الأهداف المعرفية</w:t>
      </w:r>
      <w:r w:rsidR="00174C1D" w:rsidRPr="00174C1D">
        <w:rPr>
          <w:rFonts w:asciiTheme="majorBidi" w:hAnsiTheme="majorBidi" w:cstheme="majorBidi" w:hint="cs"/>
          <w:b/>
          <w:bCs/>
          <w:sz w:val="32"/>
          <w:szCs w:val="32"/>
          <w:rtl/>
        </w:rPr>
        <w:t>:</w:t>
      </w:r>
    </w:p>
    <w:p w14:paraId="385E700E" w14:textId="68F043EE" w:rsidR="005F7FC4" w:rsidRPr="005F7FC4" w:rsidRDefault="005F7FC4" w:rsidP="005F7FC4">
      <w:pPr>
        <w:bidi/>
        <w:spacing w:line="276" w:lineRule="auto"/>
        <w:rPr>
          <w:rFonts w:asciiTheme="majorBidi" w:hAnsiTheme="majorBidi" w:cstheme="majorBidi"/>
          <w:b/>
          <w:bCs/>
          <w:sz w:val="32"/>
          <w:szCs w:val="32"/>
        </w:rPr>
      </w:pPr>
      <w:r>
        <w:rPr>
          <w:rFonts w:asciiTheme="majorBidi" w:hAnsiTheme="majorBidi" w:cstheme="majorBidi" w:hint="cs"/>
          <w:b/>
          <w:bCs/>
          <w:sz w:val="32"/>
          <w:szCs w:val="32"/>
          <w:rtl/>
        </w:rPr>
        <w:t>ومنها ما يلي:</w:t>
      </w:r>
    </w:p>
    <w:p w14:paraId="60F4334B" w14:textId="13943B48" w:rsidR="00174C1D" w:rsidRPr="00174C1D" w:rsidRDefault="00174C1D" w:rsidP="00174C1D">
      <w:pPr>
        <w:pStyle w:val="NormalWeb"/>
        <w:numPr>
          <w:ilvl w:val="0"/>
          <w:numId w:val="22"/>
        </w:numPr>
        <w:bidi/>
        <w:spacing w:line="276" w:lineRule="auto"/>
        <w:rPr>
          <w:sz w:val="32"/>
          <w:szCs w:val="32"/>
          <w:rtl/>
        </w:rPr>
      </w:pPr>
      <w:r w:rsidRPr="00174C1D">
        <w:rPr>
          <w:rStyle w:val="Strong"/>
          <w:rFonts w:eastAsiaTheme="majorEastAsia"/>
          <w:b w:val="0"/>
          <w:bCs w:val="0"/>
          <w:sz w:val="32"/>
          <w:szCs w:val="32"/>
          <w:rtl/>
        </w:rPr>
        <w:t xml:space="preserve">تنمية </w:t>
      </w:r>
      <w:r w:rsidR="005F7FC4">
        <w:rPr>
          <w:rStyle w:val="Strong"/>
          <w:rFonts w:eastAsiaTheme="majorEastAsia" w:hint="cs"/>
          <w:b w:val="0"/>
          <w:bCs w:val="0"/>
          <w:sz w:val="32"/>
          <w:szCs w:val="32"/>
          <w:rtl/>
        </w:rPr>
        <w:t>ال</w:t>
      </w:r>
      <w:r w:rsidRPr="00174C1D">
        <w:rPr>
          <w:rStyle w:val="Strong"/>
          <w:rFonts w:eastAsiaTheme="majorEastAsia"/>
          <w:b w:val="0"/>
          <w:bCs w:val="0"/>
          <w:sz w:val="32"/>
          <w:szCs w:val="32"/>
          <w:rtl/>
        </w:rPr>
        <w:t xml:space="preserve">وعي </w:t>
      </w:r>
      <w:r w:rsidR="005F7FC4">
        <w:rPr>
          <w:rStyle w:val="Strong"/>
          <w:rFonts w:eastAsiaTheme="majorEastAsia" w:hint="cs"/>
          <w:b w:val="0"/>
          <w:bCs w:val="0"/>
          <w:sz w:val="32"/>
          <w:szCs w:val="32"/>
          <w:rtl/>
        </w:rPr>
        <w:t>الجماعي ووالمسؤولية المجتمعية تجاه</w:t>
      </w:r>
      <w:r w:rsidRPr="00174C1D">
        <w:rPr>
          <w:rStyle w:val="Strong"/>
          <w:rFonts w:eastAsiaTheme="majorEastAsia" w:hint="cs"/>
          <w:b w:val="0"/>
          <w:bCs w:val="0"/>
          <w:sz w:val="32"/>
          <w:szCs w:val="32"/>
          <w:rtl/>
        </w:rPr>
        <w:t xml:space="preserve"> </w:t>
      </w:r>
      <w:r w:rsidRPr="00174C1D">
        <w:rPr>
          <w:sz w:val="32"/>
          <w:szCs w:val="32"/>
          <w:rtl/>
        </w:rPr>
        <w:t>خفض الاستهلا</w:t>
      </w:r>
      <w:r w:rsidRPr="00174C1D">
        <w:rPr>
          <w:rFonts w:hint="cs"/>
          <w:sz w:val="32"/>
          <w:szCs w:val="32"/>
          <w:rtl/>
        </w:rPr>
        <w:t xml:space="preserve"> ك</w:t>
      </w:r>
      <w:r w:rsidR="005F7FC4">
        <w:rPr>
          <w:rFonts w:hint="cs"/>
          <w:sz w:val="32"/>
          <w:szCs w:val="32"/>
          <w:rtl/>
        </w:rPr>
        <w:t xml:space="preserve">. </w:t>
      </w:r>
    </w:p>
    <w:p w14:paraId="65FCC580" w14:textId="05A64D17" w:rsidR="00174C1D" w:rsidRPr="00174C1D" w:rsidRDefault="005F7FC4" w:rsidP="00174C1D">
      <w:pPr>
        <w:pStyle w:val="ListParagraph"/>
        <w:numPr>
          <w:ilvl w:val="0"/>
          <w:numId w:val="22"/>
        </w:numPr>
        <w:bidi/>
        <w:spacing w:line="276" w:lineRule="auto"/>
        <w:rPr>
          <w:rFonts w:asciiTheme="majorBidi" w:hAnsiTheme="majorBidi" w:cstheme="majorBidi"/>
          <w:sz w:val="32"/>
          <w:szCs w:val="32"/>
        </w:rPr>
      </w:pPr>
      <w:r>
        <w:rPr>
          <w:rFonts w:asciiTheme="majorBidi" w:hAnsiTheme="majorBidi" w:cs="Times New Roman" w:hint="cs"/>
          <w:sz w:val="32"/>
          <w:szCs w:val="32"/>
          <w:rtl/>
        </w:rPr>
        <w:t>ال</w:t>
      </w:r>
      <w:r w:rsidR="00174C1D" w:rsidRPr="00174C1D">
        <w:rPr>
          <w:rFonts w:asciiTheme="majorBidi" w:hAnsiTheme="majorBidi" w:cs="Times New Roman"/>
          <w:sz w:val="32"/>
          <w:szCs w:val="32"/>
          <w:rtl/>
        </w:rPr>
        <w:t>تعريف بمفهوم ترشيد الطاقة وأهميته في الحياة اليومية</w:t>
      </w:r>
      <w:r>
        <w:rPr>
          <w:rFonts w:asciiTheme="majorBidi" w:hAnsiTheme="majorBidi" w:cs="Times New Roman" w:hint="cs"/>
          <w:sz w:val="32"/>
          <w:szCs w:val="32"/>
          <w:rtl/>
        </w:rPr>
        <w:t xml:space="preserve"> وطرق تحقيقه</w:t>
      </w:r>
      <w:r w:rsidR="00174C1D" w:rsidRPr="00174C1D">
        <w:rPr>
          <w:rFonts w:asciiTheme="majorBidi" w:hAnsiTheme="majorBidi" w:cs="Times New Roman"/>
          <w:sz w:val="32"/>
          <w:szCs w:val="32"/>
          <w:rtl/>
        </w:rPr>
        <w:t>.</w:t>
      </w:r>
    </w:p>
    <w:p w14:paraId="2D31A8A0" w14:textId="57E8232D" w:rsidR="00174C1D" w:rsidRPr="00174C1D" w:rsidRDefault="00174C1D" w:rsidP="00174C1D">
      <w:pPr>
        <w:pStyle w:val="ListParagraph"/>
        <w:numPr>
          <w:ilvl w:val="0"/>
          <w:numId w:val="22"/>
        </w:numPr>
        <w:bidi/>
        <w:spacing w:line="276" w:lineRule="auto"/>
        <w:rPr>
          <w:rFonts w:asciiTheme="majorBidi" w:hAnsiTheme="majorBidi" w:cstheme="majorBidi"/>
          <w:sz w:val="32"/>
          <w:szCs w:val="32"/>
        </w:rPr>
      </w:pPr>
      <w:r w:rsidRPr="00174C1D">
        <w:rPr>
          <w:rFonts w:asciiTheme="majorBidi" w:hAnsiTheme="majorBidi" w:cs="Times New Roman"/>
          <w:sz w:val="32"/>
          <w:szCs w:val="32"/>
          <w:rtl/>
        </w:rPr>
        <w:t>التعرّف على مصادر الطاقة والفرق بينها من حيث الاستدامة والتكلفة.</w:t>
      </w:r>
    </w:p>
    <w:p w14:paraId="651ED5E5" w14:textId="31FBE353" w:rsidR="00174C1D" w:rsidRPr="00174C1D" w:rsidRDefault="00174C1D" w:rsidP="00174C1D">
      <w:pPr>
        <w:pStyle w:val="ListParagraph"/>
        <w:numPr>
          <w:ilvl w:val="0"/>
          <w:numId w:val="22"/>
        </w:numPr>
        <w:bidi/>
        <w:spacing w:line="276" w:lineRule="auto"/>
        <w:rPr>
          <w:rFonts w:asciiTheme="majorBidi" w:hAnsiTheme="majorBidi" w:cstheme="majorBidi"/>
          <w:sz w:val="32"/>
          <w:szCs w:val="32"/>
        </w:rPr>
      </w:pPr>
      <w:r w:rsidRPr="00174C1D">
        <w:rPr>
          <w:rFonts w:asciiTheme="majorBidi" w:hAnsiTheme="majorBidi" w:cs="Times New Roman"/>
          <w:sz w:val="32"/>
          <w:szCs w:val="32"/>
          <w:rtl/>
        </w:rPr>
        <w:t xml:space="preserve">معرفة طرق هدر الطاقة في المنازل، والمدارس </w:t>
      </w:r>
      <w:r w:rsidR="005F7FC4">
        <w:rPr>
          <w:rFonts w:asciiTheme="majorBidi" w:hAnsiTheme="majorBidi" w:cs="Times New Roman" w:hint="cs"/>
          <w:sz w:val="32"/>
          <w:szCs w:val="32"/>
          <w:rtl/>
        </w:rPr>
        <w:t>وأماكن اللعب والأماكن العامة</w:t>
      </w:r>
      <w:r w:rsidRPr="00174C1D">
        <w:rPr>
          <w:rFonts w:asciiTheme="majorBidi" w:hAnsiTheme="majorBidi" w:cs="Times New Roman"/>
          <w:sz w:val="32"/>
          <w:szCs w:val="32"/>
          <w:rtl/>
        </w:rPr>
        <w:t xml:space="preserve"> </w:t>
      </w:r>
      <w:r w:rsidR="005F7FC4">
        <w:rPr>
          <w:rFonts w:asciiTheme="majorBidi" w:hAnsiTheme="majorBidi" w:cs="Times New Roman" w:hint="cs"/>
          <w:sz w:val="32"/>
          <w:szCs w:val="32"/>
          <w:rtl/>
        </w:rPr>
        <w:t xml:space="preserve"> كالأسواق </w:t>
      </w:r>
      <w:r w:rsidRPr="00174C1D">
        <w:rPr>
          <w:rFonts w:asciiTheme="majorBidi" w:hAnsiTheme="majorBidi" w:cs="Times New Roman"/>
          <w:sz w:val="32"/>
          <w:szCs w:val="32"/>
          <w:rtl/>
        </w:rPr>
        <w:t>والمواصلات.</w:t>
      </w:r>
    </w:p>
    <w:p w14:paraId="6B008EE0" w14:textId="26383380" w:rsidR="00174C1D" w:rsidRPr="00174C1D" w:rsidRDefault="00174C1D" w:rsidP="005F7FC4">
      <w:pPr>
        <w:pStyle w:val="ListParagraph"/>
        <w:numPr>
          <w:ilvl w:val="0"/>
          <w:numId w:val="22"/>
        </w:numPr>
        <w:bidi/>
        <w:spacing w:line="276" w:lineRule="auto"/>
        <w:rPr>
          <w:rFonts w:asciiTheme="majorBidi" w:hAnsiTheme="majorBidi" w:cstheme="majorBidi"/>
          <w:sz w:val="32"/>
          <w:szCs w:val="32"/>
        </w:rPr>
      </w:pPr>
      <w:r w:rsidRPr="00174C1D">
        <w:rPr>
          <w:rFonts w:asciiTheme="majorBidi" w:hAnsiTheme="majorBidi" w:cs="Times New Roman"/>
          <w:sz w:val="32"/>
          <w:szCs w:val="32"/>
          <w:rtl/>
        </w:rPr>
        <w:t>اكتساب مهارات عملية لتقليل استهلاك الطاقة</w:t>
      </w:r>
      <w:r w:rsidR="005F7FC4">
        <w:rPr>
          <w:rFonts w:asciiTheme="majorBidi" w:hAnsiTheme="majorBidi" w:cs="Times New Roman" w:hint="cs"/>
          <w:sz w:val="32"/>
          <w:szCs w:val="32"/>
          <w:rtl/>
        </w:rPr>
        <w:t xml:space="preserve">. </w:t>
      </w:r>
      <w:r w:rsidRPr="00174C1D">
        <w:rPr>
          <w:rFonts w:asciiTheme="majorBidi" w:hAnsiTheme="majorBidi" w:cs="Times New Roman"/>
          <w:sz w:val="32"/>
          <w:szCs w:val="32"/>
          <w:rtl/>
        </w:rPr>
        <w:t xml:space="preserve"> </w:t>
      </w:r>
    </w:p>
    <w:p w14:paraId="0F761BAB" w14:textId="67FB0834" w:rsidR="00174C1D" w:rsidRPr="00174C1D" w:rsidRDefault="00174C1D" w:rsidP="00174C1D">
      <w:pPr>
        <w:pStyle w:val="ListParagraph"/>
        <w:numPr>
          <w:ilvl w:val="0"/>
          <w:numId w:val="22"/>
        </w:numPr>
        <w:bidi/>
        <w:spacing w:line="276" w:lineRule="auto"/>
        <w:rPr>
          <w:rFonts w:asciiTheme="majorBidi" w:hAnsiTheme="majorBidi" w:cstheme="majorBidi"/>
          <w:sz w:val="32"/>
          <w:szCs w:val="32"/>
        </w:rPr>
      </w:pPr>
      <w:r w:rsidRPr="00174C1D">
        <w:rPr>
          <w:rFonts w:asciiTheme="majorBidi" w:hAnsiTheme="majorBidi" w:cs="Times New Roman"/>
          <w:sz w:val="32"/>
          <w:szCs w:val="32"/>
          <w:rtl/>
        </w:rPr>
        <w:t>فهم العلاقة بين ترشيد الطاقة والبيئة من حيث تقليل التلوث والانبعاثات الكربونية</w:t>
      </w:r>
      <w:r w:rsidR="005F7FC4">
        <w:rPr>
          <w:rFonts w:asciiTheme="majorBidi" w:hAnsiTheme="majorBidi" w:cs="Times New Roman" w:hint="cs"/>
          <w:sz w:val="32"/>
          <w:szCs w:val="32"/>
          <w:rtl/>
        </w:rPr>
        <w:t xml:space="preserve"> والدور الذي يمكن أن يلعبه الطفل في ذلك.</w:t>
      </w:r>
    </w:p>
    <w:p w14:paraId="41101F00" w14:textId="4A6B4C8B" w:rsidR="00174C1D" w:rsidRPr="00174C1D" w:rsidRDefault="00174C1D" w:rsidP="00174C1D">
      <w:pPr>
        <w:pStyle w:val="ListParagraph"/>
        <w:numPr>
          <w:ilvl w:val="0"/>
          <w:numId w:val="22"/>
        </w:numPr>
        <w:bidi/>
        <w:spacing w:line="276" w:lineRule="auto"/>
        <w:rPr>
          <w:rFonts w:asciiTheme="majorBidi" w:hAnsiTheme="majorBidi" w:cstheme="majorBidi"/>
          <w:sz w:val="32"/>
          <w:szCs w:val="32"/>
        </w:rPr>
      </w:pPr>
      <w:r w:rsidRPr="00174C1D">
        <w:rPr>
          <w:rFonts w:asciiTheme="majorBidi" w:hAnsiTheme="majorBidi" w:cs="Times New Roman"/>
          <w:sz w:val="32"/>
          <w:szCs w:val="32"/>
          <w:rtl/>
        </w:rPr>
        <w:t>الوعي بالجانب الاقتصادي لترشيد الطاقة من خلال خفض فواتير الكهرباء</w:t>
      </w:r>
      <w:r w:rsidR="005F7FC4">
        <w:rPr>
          <w:rFonts w:asciiTheme="majorBidi" w:hAnsiTheme="majorBidi" w:cs="Times New Roman" w:hint="cs"/>
          <w:sz w:val="32"/>
          <w:szCs w:val="32"/>
          <w:rtl/>
        </w:rPr>
        <w:t xml:space="preserve"> على الصعيد الأسري الأصغر وكذلك على الصعيد الوطني الأكبر يتم توضيح الأثر لذلك</w:t>
      </w:r>
      <w:r w:rsidRPr="00174C1D">
        <w:rPr>
          <w:rFonts w:asciiTheme="majorBidi" w:hAnsiTheme="majorBidi" w:cs="Times New Roman"/>
          <w:sz w:val="32"/>
          <w:szCs w:val="32"/>
          <w:rtl/>
        </w:rPr>
        <w:t>.</w:t>
      </w:r>
    </w:p>
    <w:p w14:paraId="1F033754" w14:textId="7B780A00" w:rsidR="00174C1D" w:rsidRPr="00174C1D" w:rsidRDefault="00174C1D" w:rsidP="00174C1D">
      <w:pPr>
        <w:pStyle w:val="ListParagraph"/>
        <w:numPr>
          <w:ilvl w:val="0"/>
          <w:numId w:val="22"/>
        </w:numPr>
        <w:bidi/>
        <w:spacing w:line="276" w:lineRule="auto"/>
        <w:rPr>
          <w:rFonts w:asciiTheme="majorBidi" w:hAnsiTheme="majorBidi" w:cs="Times New Roman"/>
          <w:sz w:val="32"/>
          <w:szCs w:val="32"/>
          <w:rtl/>
        </w:rPr>
      </w:pPr>
      <w:r w:rsidRPr="00174C1D">
        <w:rPr>
          <w:rFonts w:asciiTheme="majorBidi" w:hAnsiTheme="majorBidi" w:cs="Times New Roman"/>
          <w:sz w:val="32"/>
          <w:szCs w:val="32"/>
          <w:rtl/>
        </w:rPr>
        <w:t>الاطلاع على القوانين والأنظمة المتعلقة بكفاءة الطاقة في الدولة.</w:t>
      </w:r>
    </w:p>
    <w:p w14:paraId="4D01C3A9" w14:textId="77777777" w:rsidR="00174C1D" w:rsidRPr="00174C1D" w:rsidRDefault="00174C1D" w:rsidP="00174C1D">
      <w:pPr>
        <w:bidi/>
        <w:spacing w:line="276" w:lineRule="auto"/>
        <w:rPr>
          <w:rFonts w:asciiTheme="majorBidi" w:hAnsiTheme="majorBidi" w:cstheme="majorBidi"/>
          <w:sz w:val="32"/>
          <w:szCs w:val="32"/>
        </w:rPr>
      </w:pPr>
    </w:p>
    <w:p w14:paraId="0B449EF5" w14:textId="1CCBB65B" w:rsidR="0068235B" w:rsidRDefault="0068235B" w:rsidP="00174C1D">
      <w:pPr>
        <w:pStyle w:val="ListParagraph"/>
        <w:numPr>
          <w:ilvl w:val="1"/>
          <w:numId w:val="21"/>
        </w:numPr>
        <w:bidi/>
        <w:spacing w:line="276" w:lineRule="auto"/>
        <w:rPr>
          <w:rFonts w:asciiTheme="majorBidi" w:hAnsiTheme="majorBidi" w:cstheme="majorBidi"/>
          <w:b/>
          <w:bCs/>
          <w:sz w:val="32"/>
          <w:szCs w:val="32"/>
        </w:rPr>
      </w:pPr>
      <w:r w:rsidRPr="00174C1D">
        <w:rPr>
          <w:rFonts w:asciiTheme="majorBidi" w:hAnsiTheme="majorBidi" w:cstheme="majorBidi"/>
          <w:b/>
          <w:bCs/>
          <w:sz w:val="32"/>
          <w:szCs w:val="32"/>
          <w:rtl/>
        </w:rPr>
        <w:t>الأهداف السلوكية</w:t>
      </w:r>
      <w:r w:rsidR="005F7FC4">
        <w:rPr>
          <w:rFonts w:asciiTheme="majorBidi" w:hAnsiTheme="majorBidi" w:cstheme="majorBidi" w:hint="cs"/>
          <w:b/>
          <w:bCs/>
          <w:sz w:val="32"/>
          <w:szCs w:val="32"/>
          <w:rtl/>
        </w:rPr>
        <w:t>:</w:t>
      </w:r>
    </w:p>
    <w:p w14:paraId="74D5EED6" w14:textId="4537F750" w:rsidR="005F7FC4" w:rsidRPr="005F7FC4" w:rsidRDefault="005F7FC4" w:rsidP="005F7FC4">
      <w:pPr>
        <w:bidi/>
        <w:spacing w:line="276" w:lineRule="auto"/>
        <w:rPr>
          <w:rFonts w:asciiTheme="majorBidi" w:hAnsiTheme="majorBidi" w:cstheme="majorBidi"/>
          <w:b/>
          <w:bCs/>
          <w:sz w:val="32"/>
          <w:szCs w:val="32"/>
        </w:rPr>
      </w:pPr>
      <w:r>
        <w:rPr>
          <w:rFonts w:asciiTheme="majorBidi" w:hAnsiTheme="majorBidi" w:cstheme="majorBidi" w:hint="cs"/>
          <w:b/>
          <w:bCs/>
          <w:sz w:val="32"/>
          <w:szCs w:val="32"/>
          <w:rtl/>
        </w:rPr>
        <w:t>ومنها ما يلي:</w:t>
      </w:r>
    </w:p>
    <w:p w14:paraId="4FEEF221" w14:textId="77777777" w:rsidR="005F7FC4" w:rsidRPr="00174C1D" w:rsidRDefault="005F7FC4" w:rsidP="005F7FC4">
      <w:pPr>
        <w:pStyle w:val="ListParagraph"/>
        <w:bidi/>
        <w:spacing w:line="276" w:lineRule="auto"/>
        <w:ind w:left="1440"/>
        <w:rPr>
          <w:rFonts w:asciiTheme="majorBidi" w:hAnsiTheme="majorBidi" w:cstheme="majorBidi"/>
          <w:b/>
          <w:bCs/>
          <w:sz w:val="32"/>
          <w:szCs w:val="32"/>
        </w:rPr>
      </w:pPr>
    </w:p>
    <w:p w14:paraId="0237BC0A" w14:textId="739CD34A" w:rsidR="00174C1D" w:rsidRPr="00174C1D" w:rsidRDefault="00174C1D" w:rsidP="00174C1D">
      <w:pPr>
        <w:pStyle w:val="ListParagraph"/>
        <w:numPr>
          <w:ilvl w:val="0"/>
          <w:numId w:val="23"/>
        </w:numPr>
        <w:bidi/>
        <w:spacing w:line="276" w:lineRule="auto"/>
        <w:rPr>
          <w:rFonts w:asciiTheme="majorBidi" w:hAnsiTheme="majorBidi" w:cstheme="majorBidi"/>
          <w:sz w:val="32"/>
          <w:szCs w:val="32"/>
        </w:rPr>
      </w:pPr>
      <w:r>
        <w:rPr>
          <w:rFonts w:asciiTheme="majorBidi" w:hAnsiTheme="majorBidi" w:cs="Times New Roman" w:hint="cs"/>
          <w:sz w:val="32"/>
          <w:szCs w:val="32"/>
          <w:rtl/>
        </w:rPr>
        <w:t xml:space="preserve">أن يعتاد الطفل </w:t>
      </w:r>
      <w:r w:rsidRPr="00174C1D">
        <w:rPr>
          <w:rFonts w:asciiTheme="majorBidi" w:hAnsiTheme="majorBidi" w:cs="Times New Roman"/>
          <w:sz w:val="32"/>
          <w:szCs w:val="32"/>
          <w:rtl/>
        </w:rPr>
        <w:t xml:space="preserve">إطفاء الأجهزة </w:t>
      </w:r>
      <w:r>
        <w:rPr>
          <w:rFonts w:asciiTheme="majorBidi" w:hAnsiTheme="majorBidi" w:cs="Times New Roman" w:hint="cs"/>
          <w:sz w:val="32"/>
          <w:szCs w:val="32"/>
          <w:rtl/>
        </w:rPr>
        <w:t>الكهربائية و</w:t>
      </w:r>
      <w:r w:rsidRPr="00174C1D">
        <w:rPr>
          <w:rFonts w:asciiTheme="majorBidi" w:hAnsiTheme="majorBidi" w:cs="Times New Roman"/>
          <w:sz w:val="32"/>
          <w:szCs w:val="32"/>
          <w:rtl/>
        </w:rPr>
        <w:t xml:space="preserve"> إطفاء الأنوار عند مغادرة المكان.</w:t>
      </w:r>
    </w:p>
    <w:p w14:paraId="3487CDC2" w14:textId="7F69E7BD" w:rsidR="00174C1D" w:rsidRPr="00174C1D" w:rsidRDefault="00174C1D" w:rsidP="00174C1D">
      <w:pPr>
        <w:pStyle w:val="ListParagraph"/>
        <w:numPr>
          <w:ilvl w:val="0"/>
          <w:numId w:val="23"/>
        </w:numPr>
        <w:bidi/>
        <w:spacing w:line="276" w:lineRule="auto"/>
        <w:rPr>
          <w:rFonts w:asciiTheme="majorBidi" w:hAnsiTheme="majorBidi" w:cstheme="majorBidi"/>
          <w:sz w:val="32"/>
          <w:szCs w:val="32"/>
        </w:rPr>
      </w:pPr>
      <w:r w:rsidRPr="00174C1D">
        <w:rPr>
          <w:rFonts w:asciiTheme="majorBidi" w:hAnsiTheme="majorBidi" w:cs="Times New Roman"/>
          <w:sz w:val="32"/>
          <w:szCs w:val="32"/>
          <w:rtl/>
        </w:rPr>
        <w:t xml:space="preserve">ترشيد </w:t>
      </w:r>
      <w:r w:rsidR="005F7FC4">
        <w:rPr>
          <w:rFonts w:asciiTheme="majorBidi" w:hAnsiTheme="majorBidi" w:cs="Times New Roman" w:hint="cs"/>
          <w:sz w:val="32"/>
          <w:szCs w:val="32"/>
          <w:rtl/>
        </w:rPr>
        <w:t xml:space="preserve">استهلاك </w:t>
      </w:r>
      <w:r w:rsidRPr="00174C1D">
        <w:rPr>
          <w:rFonts w:asciiTheme="majorBidi" w:hAnsiTheme="majorBidi" w:cs="Times New Roman"/>
          <w:sz w:val="32"/>
          <w:szCs w:val="32"/>
          <w:rtl/>
        </w:rPr>
        <w:t xml:space="preserve">التكييف </w:t>
      </w:r>
      <w:r>
        <w:rPr>
          <w:rFonts w:asciiTheme="majorBidi" w:hAnsiTheme="majorBidi" w:cs="Times New Roman" w:hint="cs"/>
          <w:sz w:val="32"/>
          <w:szCs w:val="32"/>
          <w:rtl/>
        </w:rPr>
        <w:t xml:space="preserve">من خلال </w:t>
      </w:r>
      <w:r w:rsidRPr="00174C1D">
        <w:rPr>
          <w:rFonts w:asciiTheme="majorBidi" w:hAnsiTheme="majorBidi" w:cs="Times New Roman"/>
          <w:sz w:val="32"/>
          <w:szCs w:val="32"/>
          <w:rtl/>
        </w:rPr>
        <w:t>ضبط المكيف على درجة مناسبة (24–25°م) بدلاً من درجات منخفضة جدًا.</w:t>
      </w:r>
    </w:p>
    <w:p w14:paraId="24E1D6C8" w14:textId="42561090" w:rsidR="00174C1D" w:rsidRPr="00174C1D" w:rsidRDefault="00174C1D" w:rsidP="00174C1D">
      <w:pPr>
        <w:pStyle w:val="ListParagraph"/>
        <w:numPr>
          <w:ilvl w:val="0"/>
          <w:numId w:val="23"/>
        </w:numPr>
        <w:bidi/>
        <w:spacing w:line="276" w:lineRule="auto"/>
        <w:rPr>
          <w:rFonts w:asciiTheme="majorBidi" w:hAnsiTheme="majorBidi" w:cstheme="majorBidi"/>
          <w:sz w:val="32"/>
          <w:szCs w:val="32"/>
        </w:rPr>
      </w:pPr>
      <w:r w:rsidRPr="00174C1D">
        <w:rPr>
          <w:rFonts w:asciiTheme="majorBidi" w:hAnsiTheme="majorBidi" w:cs="Times New Roman"/>
          <w:sz w:val="32"/>
          <w:szCs w:val="32"/>
          <w:rtl/>
        </w:rPr>
        <w:t xml:space="preserve">استخدام الإضاءة الموفرة </w:t>
      </w:r>
      <w:r>
        <w:rPr>
          <w:rFonts w:asciiTheme="majorBidi" w:hAnsiTheme="majorBidi" w:cs="Times New Roman" w:hint="cs"/>
          <w:sz w:val="32"/>
          <w:szCs w:val="32"/>
          <w:rtl/>
        </w:rPr>
        <w:t>و</w:t>
      </w:r>
      <w:r w:rsidRPr="00174C1D">
        <w:rPr>
          <w:rFonts w:asciiTheme="majorBidi" w:hAnsiTheme="majorBidi" w:cs="Times New Roman"/>
          <w:sz w:val="32"/>
          <w:szCs w:val="32"/>
          <w:rtl/>
        </w:rPr>
        <w:t xml:space="preserve">أن يستبدل المصابيح التقليدية بمصابيح </w:t>
      </w:r>
      <w:r w:rsidRPr="00174C1D">
        <w:rPr>
          <w:rFonts w:asciiTheme="majorBidi" w:hAnsiTheme="majorBidi" w:cstheme="majorBidi"/>
          <w:sz w:val="32"/>
          <w:szCs w:val="32"/>
        </w:rPr>
        <w:t>LED</w:t>
      </w:r>
      <w:r w:rsidRPr="00174C1D">
        <w:rPr>
          <w:rFonts w:asciiTheme="majorBidi" w:hAnsiTheme="majorBidi" w:cs="Times New Roman"/>
          <w:sz w:val="32"/>
          <w:szCs w:val="32"/>
          <w:rtl/>
        </w:rPr>
        <w:t>.</w:t>
      </w:r>
    </w:p>
    <w:p w14:paraId="2E461407" w14:textId="4208BB72" w:rsidR="00174C1D" w:rsidRPr="00174C1D" w:rsidRDefault="00174C1D" w:rsidP="00174C1D">
      <w:pPr>
        <w:pStyle w:val="ListParagraph"/>
        <w:numPr>
          <w:ilvl w:val="0"/>
          <w:numId w:val="23"/>
        </w:numPr>
        <w:bidi/>
        <w:spacing w:line="276" w:lineRule="auto"/>
        <w:rPr>
          <w:rFonts w:asciiTheme="majorBidi" w:hAnsiTheme="majorBidi" w:cstheme="majorBidi"/>
          <w:sz w:val="32"/>
          <w:szCs w:val="32"/>
        </w:rPr>
      </w:pPr>
      <w:r w:rsidRPr="00174C1D">
        <w:rPr>
          <w:rFonts w:asciiTheme="majorBidi" w:hAnsiTheme="majorBidi" w:cs="Times New Roman"/>
          <w:sz w:val="32"/>
          <w:szCs w:val="32"/>
          <w:rtl/>
        </w:rPr>
        <w:t>فصل ش</w:t>
      </w:r>
      <w:r>
        <w:rPr>
          <w:rFonts w:asciiTheme="majorBidi" w:hAnsiTheme="majorBidi" w:cs="Times New Roman" w:hint="cs"/>
          <w:sz w:val="32"/>
          <w:szCs w:val="32"/>
          <w:rtl/>
        </w:rPr>
        <w:t>و</w:t>
      </w:r>
      <w:r w:rsidRPr="00174C1D">
        <w:rPr>
          <w:rFonts w:asciiTheme="majorBidi" w:hAnsiTheme="majorBidi" w:cs="Times New Roman"/>
          <w:sz w:val="32"/>
          <w:szCs w:val="32"/>
          <w:rtl/>
        </w:rPr>
        <w:t>احن الهاتف أو الأجهزة عند اكتمال الشحن أو عدم الاستخدام.</w:t>
      </w:r>
    </w:p>
    <w:p w14:paraId="7A10860F" w14:textId="38513EA7" w:rsidR="00174C1D" w:rsidRPr="00174C1D" w:rsidRDefault="00174C1D" w:rsidP="00174C1D">
      <w:pPr>
        <w:pStyle w:val="ListParagraph"/>
        <w:numPr>
          <w:ilvl w:val="0"/>
          <w:numId w:val="23"/>
        </w:numPr>
        <w:bidi/>
        <w:spacing w:line="276" w:lineRule="auto"/>
        <w:rPr>
          <w:rFonts w:asciiTheme="majorBidi" w:hAnsiTheme="majorBidi" w:cstheme="majorBidi"/>
          <w:sz w:val="32"/>
          <w:szCs w:val="32"/>
        </w:rPr>
      </w:pPr>
      <w:r w:rsidRPr="00174C1D">
        <w:rPr>
          <w:rFonts w:asciiTheme="majorBidi" w:hAnsiTheme="majorBidi" w:cs="Times New Roman"/>
          <w:sz w:val="32"/>
          <w:szCs w:val="32"/>
          <w:rtl/>
        </w:rPr>
        <w:t xml:space="preserve">تقليل استخدام السيارة </w:t>
      </w:r>
      <w:r>
        <w:rPr>
          <w:rFonts w:asciiTheme="majorBidi" w:hAnsiTheme="majorBidi" w:cs="Times New Roman" w:hint="cs"/>
          <w:sz w:val="32"/>
          <w:szCs w:val="32"/>
          <w:rtl/>
        </w:rPr>
        <w:t>و</w:t>
      </w:r>
      <w:r w:rsidRPr="00174C1D">
        <w:rPr>
          <w:rFonts w:asciiTheme="majorBidi" w:hAnsiTheme="majorBidi" w:cs="Times New Roman"/>
          <w:sz w:val="32"/>
          <w:szCs w:val="32"/>
          <w:rtl/>
        </w:rPr>
        <w:t>أن يستبدل الفرد السيارة بالمشي أو المواصلات العامة للمسافات القصيرة.</w:t>
      </w:r>
    </w:p>
    <w:p w14:paraId="364758F9" w14:textId="60010975" w:rsidR="00174C1D" w:rsidRPr="00174C1D" w:rsidRDefault="00174C1D" w:rsidP="00174C1D">
      <w:pPr>
        <w:pStyle w:val="ListParagraph"/>
        <w:numPr>
          <w:ilvl w:val="0"/>
          <w:numId w:val="23"/>
        </w:numPr>
        <w:bidi/>
        <w:spacing w:line="276" w:lineRule="auto"/>
        <w:rPr>
          <w:rFonts w:asciiTheme="majorBidi" w:hAnsiTheme="majorBidi" w:cstheme="majorBidi"/>
          <w:sz w:val="32"/>
          <w:szCs w:val="32"/>
        </w:rPr>
      </w:pPr>
      <w:r w:rsidRPr="00174C1D">
        <w:rPr>
          <w:rFonts w:asciiTheme="majorBidi" w:hAnsiTheme="majorBidi" w:cs="Times New Roman"/>
          <w:sz w:val="32"/>
          <w:szCs w:val="32"/>
          <w:rtl/>
        </w:rPr>
        <w:t xml:space="preserve">تشغيل الأجهزة بكفاءة </w:t>
      </w:r>
      <w:r>
        <w:rPr>
          <w:rFonts w:asciiTheme="majorBidi" w:hAnsiTheme="majorBidi" w:cs="Times New Roman" w:hint="cs"/>
          <w:sz w:val="32"/>
          <w:szCs w:val="32"/>
          <w:rtl/>
        </w:rPr>
        <w:t>ك</w:t>
      </w:r>
      <w:r w:rsidRPr="00174C1D">
        <w:rPr>
          <w:rFonts w:asciiTheme="majorBidi" w:hAnsiTheme="majorBidi" w:cs="Times New Roman"/>
          <w:sz w:val="32"/>
          <w:szCs w:val="32"/>
          <w:rtl/>
        </w:rPr>
        <w:t xml:space="preserve">أن يشغّل </w:t>
      </w:r>
      <w:r w:rsidR="005F7FC4">
        <w:rPr>
          <w:rFonts w:asciiTheme="majorBidi" w:hAnsiTheme="majorBidi" w:cs="Times New Roman" w:hint="cs"/>
          <w:sz w:val="32"/>
          <w:szCs w:val="32"/>
          <w:rtl/>
        </w:rPr>
        <w:t>غسالات الملابس والصحون</w:t>
      </w:r>
      <w:r w:rsidRPr="00174C1D">
        <w:rPr>
          <w:rFonts w:asciiTheme="majorBidi" w:hAnsiTheme="majorBidi" w:cs="Times New Roman"/>
          <w:sz w:val="32"/>
          <w:szCs w:val="32"/>
          <w:rtl/>
        </w:rPr>
        <w:t xml:space="preserve"> بتحميل كامل وليس نصف حمولة.</w:t>
      </w:r>
    </w:p>
    <w:p w14:paraId="7B65E243" w14:textId="4C55A0E2" w:rsidR="00174C1D" w:rsidRPr="00174C1D" w:rsidRDefault="00174C1D" w:rsidP="00174C1D">
      <w:pPr>
        <w:pStyle w:val="ListParagraph"/>
        <w:numPr>
          <w:ilvl w:val="0"/>
          <w:numId w:val="23"/>
        </w:numPr>
        <w:bidi/>
        <w:spacing w:line="276" w:lineRule="auto"/>
        <w:rPr>
          <w:rFonts w:asciiTheme="majorBidi" w:hAnsiTheme="majorBidi" w:cstheme="majorBidi"/>
          <w:sz w:val="32"/>
          <w:szCs w:val="32"/>
        </w:rPr>
      </w:pPr>
      <w:r w:rsidRPr="00174C1D">
        <w:rPr>
          <w:rFonts w:asciiTheme="majorBidi" w:hAnsiTheme="majorBidi" w:cs="Times New Roman"/>
          <w:sz w:val="32"/>
          <w:szCs w:val="32"/>
          <w:rtl/>
        </w:rPr>
        <w:t>استغلال الضوء الطبيعي</w:t>
      </w:r>
      <w:r w:rsidRPr="00174C1D">
        <w:rPr>
          <w:rFonts w:asciiTheme="majorBidi" w:hAnsiTheme="majorBidi" w:cs="Times New Roman" w:hint="cs"/>
          <w:sz w:val="32"/>
          <w:szCs w:val="32"/>
          <w:rtl/>
        </w:rPr>
        <w:t xml:space="preserve"> </w:t>
      </w:r>
      <w:r>
        <w:rPr>
          <w:rFonts w:asciiTheme="majorBidi" w:hAnsiTheme="majorBidi" w:cs="Times New Roman" w:hint="cs"/>
          <w:sz w:val="32"/>
          <w:szCs w:val="32"/>
          <w:rtl/>
        </w:rPr>
        <w:t>عند الإمكان و</w:t>
      </w:r>
      <w:r w:rsidRPr="00174C1D">
        <w:rPr>
          <w:rFonts w:asciiTheme="majorBidi" w:hAnsiTheme="majorBidi" w:cs="Times New Roman"/>
          <w:sz w:val="32"/>
          <w:szCs w:val="32"/>
          <w:rtl/>
        </w:rPr>
        <w:t>أن يفتح النوافذ والستائر نهارًا لتقليل الاعتماد على الإضاءة الكهربائية.</w:t>
      </w:r>
    </w:p>
    <w:p w14:paraId="18B7A485" w14:textId="349D2C84" w:rsidR="00174C1D" w:rsidRPr="00174C1D" w:rsidRDefault="00174C1D" w:rsidP="00174C1D">
      <w:pPr>
        <w:pStyle w:val="ListParagraph"/>
        <w:numPr>
          <w:ilvl w:val="0"/>
          <w:numId w:val="23"/>
        </w:numPr>
        <w:bidi/>
        <w:spacing w:line="276" w:lineRule="auto"/>
        <w:rPr>
          <w:rFonts w:asciiTheme="majorBidi" w:hAnsiTheme="majorBidi" w:cstheme="majorBidi"/>
          <w:sz w:val="32"/>
          <w:szCs w:val="32"/>
        </w:rPr>
      </w:pPr>
      <w:r w:rsidRPr="00174C1D">
        <w:rPr>
          <w:rFonts w:asciiTheme="majorBidi" w:hAnsiTheme="majorBidi" w:cs="Times New Roman"/>
          <w:sz w:val="32"/>
          <w:szCs w:val="32"/>
          <w:rtl/>
        </w:rPr>
        <w:t xml:space="preserve">إجراء صيانة دورية </w:t>
      </w:r>
      <w:r>
        <w:rPr>
          <w:rFonts w:asciiTheme="majorBidi" w:hAnsiTheme="majorBidi" w:cs="Times New Roman" w:hint="cs"/>
          <w:sz w:val="32"/>
          <w:szCs w:val="32"/>
          <w:rtl/>
        </w:rPr>
        <w:t>ل</w:t>
      </w:r>
      <w:r w:rsidRPr="00174C1D">
        <w:rPr>
          <w:rFonts w:asciiTheme="majorBidi" w:hAnsiTheme="majorBidi" w:cs="Times New Roman"/>
          <w:sz w:val="32"/>
          <w:szCs w:val="32"/>
          <w:rtl/>
        </w:rPr>
        <w:t>لمكيفات والسيارات لتقليل استهلاك الطاقة.</w:t>
      </w:r>
    </w:p>
    <w:p w14:paraId="0298556A" w14:textId="12A40FDB" w:rsidR="0068235B" w:rsidRPr="00174C1D" w:rsidRDefault="00174C1D" w:rsidP="00174C1D">
      <w:pPr>
        <w:pStyle w:val="ListParagraph"/>
        <w:numPr>
          <w:ilvl w:val="0"/>
          <w:numId w:val="23"/>
        </w:numPr>
        <w:bidi/>
        <w:spacing w:line="276" w:lineRule="auto"/>
        <w:rPr>
          <w:rFonts w:asciiTheme="majorBidi" w:hAnsiTheme="majorBidi" w:cstheme="majorBidi"/>
          <w:sz w:val="32"/>
          <w:szCs w:val="32"/>
        </w:rPr>
      </w:pPr>
      <w:r w:rsidRPr="00174C1D">
        <w:rPr>
          <w:rFonts w:asciiTheme="majorBidi" w:hAnsiTheme="majorBidi" w:cs="Times New Roman"/>
          <w:sz w:val="32"/>
          <w:szCs w:val="32"/>
          <w:rtl/>
        </w:rPr>
        <w:t>استخدام الطاقة المتجددة</w:t>
      </w:r>
      <w:r w:rsidRPr="00174C1D">
        <w:rPr>
          <w:rFonts w:asciiTheme="majorBidi" w:hAnsiTheme="majorBidi" w:cs="Times New Roman" w:hint="cs"/>
          <w:sz w:val="32"/>
          <w:szCs w:val="32"/>
          <w:rtl/>
        </w:rPr>
        <w:t xml:space="preserve"> </w:t>
      </w:r>
      <w:r>
        <w:rPr>
          <w:rFonts w:asciiTheme="majorBidi" w:hAnsiTheme="majorBidi" w:cs="Times New Roman" w:hint="cs"/>
          <w:sz w:val="32"/>
          <w:szCs w:val="32"/>
          <w:rtl/>
        </w:rPr>
        <w:t>ك</w:t>
      </w:r>
      <w:r w:rsidRPr="00174C1D">
        <w:rPr>
          <w:rFonts w:asciiTheme="majorBidi" w:hAnsiTheme="majorBidi" w:cs="Times New Roman"/>
          <w:sz w:val="32"/>
          <w:szCs w:val="32"/>
          <w:rtl/>
        </w:rPr>
        <w:t xml:space="preserve">أن </w:t>
      </w:r>
      <w:r>
        <w:rPr>
          <w:rFonts w:asciiTheme="majorBidi" w:hAnsiTheme="majorBidi" w:cs="Times New Roman" w:hint="cs"/>
          <w:sz w:val="32"/>
          <w:szCs w:val="32"/>
          <w:rtl/>
        </w:rPr>
        <w:t xml:space="preserve">يشجع </w:t>
      </w:r>
      <w:r w:rsidRPr="00174C1D">
        <w:rPr>
          <w:rFonts w:asciiTheme="majorBidi" w:hAnsiTheme="majorBidi" w:cs="Times New Roman"/>
          <w:sz w:val="32"/>
          <w:szCs w:val="32"/>
          <w:rtl/>
        </w:rPr>
        <w:t>تركيب سخان شمسي أو الاعتماد على حلول بديلة إن أمكن.</w:t>
      </w:r>
    </w:p>
    <w:p w14:paraId="59538F98" w14:textId="77777777" w:rsidR="00942F8B" w:rsidRPr="00942F8B" w:rsidRDefault="00942F8B" w:rsidP="00942F8B">
      <w:pPr>
        <w:bidi/>
        <w:spacing w:line="276" w:lineRule="auto"/>
        <w:rPr>
          <w:rFonts w:asciiTheme="majorBidi" w:hAnsiTheme="majorBidi" w:cstheme="majorBidi"/>
          <w:sz w:val="32"/>
          <w:szCs w:val="32"/>
        </w:rPr>
      </w:pPr>
    </w:p>
    <w:p w14:paraId="56A6A3E9" w14:textId="6BCE10D1" w:rsidR="0068235B" w:rsidRDefault="0068235B" w:rsidP="00174C1D">
      <w:pPr>
        <w:pStyle w:val="ListParagraph"/>
        <w:numPr>
          <w:ilvl w:val="0"/>
          <w:numId w:val="2"/>
        </w:numPr>
        <w:bidi/>
        <w:spacing w:line="276" w:lineRule="auto"/>
        <w:rPr>
          <w:rFonts w:asciiTheme="majorBidi" w:hAnsiTheme="majorBidi" w:cstheme="majorBidi"/>
          <w:sz w:val="32"/>
          <w:szCs w:val="32"/>
        </w:rPr>
      </w:pPr>
      <w:r w:rsidRPr="00A9564D">
        <w:rPr>
          <w:rFonts w:asciiTheme="majorBidi" w:hAnsiTheme="majorBidi" w:cstheme="majorBidi"/>
          <w:sz w:val="32"/>
          <w:szCs w:val="32"/>
          <w:rtl/>
        </w:rPr>
        <w:t xml:space="preserve">تشكيل فريق </w:t>
      </w:r>
      <w:r w:rsidR="005F7FC4">
        <w:rPr>
          <w:rFonts w:asciiTheme="majorBidi" w:hAnsiTheme="majorBidi" w:cstheme="majorBidi" w:hint="cs"/>
          <w:sz w:val="32"/>
          <w:szCs w:val="32"/>
          <w:rtl/>
        </w:rPr>
        <w:t>ل</w:t>
      </w:r>
      <w:r w:rsidRPr="00A9564D">
        <w:rPr>
          <w:rFonts w:asciiTheme="majorBidi" w:hAnsiTheme="majorBidi" w:cstheme="majorBidi"/>
          <w:sz w:val="32"/>
          <w:szCs w:val="32"/>
          <w:rtl/>
        </w:rPr>
        <w:t>تصميم المنتجات وكتاب</w:t>
      </w:r>
      <w:r w:rsidR="005F7FC4">
        <w:rPr>
          <w:rFonts w:asciiTheme="majorBidi" w:hAnsiTheme="majorBidi" w:cstheme="majorBidi" w:hint="cs"/>
          <w:sz w:val="32"/>
          <w:szCs w:val="32"/>
          <w:rtl/>
        </w:rPr>
        <w:t>ة ا</w:t>
      </w:r>
      <w:r w:rsidRPr="00A9564D">
        <w:rPr>
          <w:rFonts w:asciiTheme="majorBidi" w:hAnsiTheme="majorBidi" w:cstheme="majorBidi"/>
          <w:sz w:val="32"/>
          <w:szCs w:val="32"/>
          <w:rtl/>
        </w:rPr>
        <w:t>لنصوص يتضمن الفريق خبير تربوي وخبير اعلامي</w:t>
      </w:r>
      <w:r w:rsidR="00174C1D">
        <w:rPr>
          <w:rFonts w:asciiTheme="majorBidi" w:hAnsiTheme="majorBidi" w:cstheme="majorBidi" w:hint="cs"/>
          <w:sz w:val="32"/>
          <w:szCs w:val="32"/>
          <w:rtl/>
        </w:rPr>
        <w:t xml:space="preserve">، يهدف وجودهم الى التأكد من سلامة وجودة المحتوى أثناء انتاجه وليس تحكيمه بعد انتاجه تفاديا للهدر المالي في عدم جدوى بعض المنتجات نتيجة عدم توافقها مع معايير الجودة في المادة الاعلامية الموجهة للطفل. وفي أضعف الأحوال </w:t>
      </w:r>
      <w:r w:rsidR="00174C1D" w:rsidRPr="00A9564D">
        <w:rPr>
          <w:rFonts w:asciiTheme="majorBidi" w:hAnsiTheme="majorBidi" w:cstheme="majorBidi"/>
          <w:sz w:val="32"/>
          <w:szCs w:val="32"/>
          <w:rtl/>
        </w:rPr>
        <w:t>يتم عرض</w:t>
      </w:r>
      <w:r w:rsidR="00174C1D">
        <w:rPr>
          <w:rFonts w:asciiTheme="majorBidi" w:hAnsiTheme="majorBidi" w:cstheme="majorBidi" w:hint="cs"/>
          <w:sz w:val="32"/>
          <w:szCs w:val="32"/>
          <w:rtl/>
        </w:rPr>
        <w:t xml:space="preserve"> المنتجات الاعلامية</w:t>
      </w:r>
      <w:r w:rsidR="00174C1D" w:rsidRPr="00A9564D">
        <w:rPr>
          <w:rFonts w:asciiTheme="majorBidi" w:hAnsiTheme="majorBidi" w:cstheme="majorBidi"/>
          <w:sz w:val="32"/>
          <w:szCs w:val="32"/>
          <w:rtl/>
        </w:rPr>
        <w:t xml:space="preserve"> على مختصين في الطفولة ومختصين في الاعلام </w:t>
      </w:r>
      <w:r w:rsidR="00174C1D">
        <w:rPr>
          <w:rFonts w:asciiTheme="majorBidi" w:hAnsiTheme="majorBidi" w:cstheme="majorBidi" w:hint="cs"/>
          <w:sz w:val="32"/>
          <w:szCs w:val="32"/>
          <w:rtl/>
        </w:rPr>
        <w:t>بعد تصميمها وقبل اعدادها ونشرها وذلك للتحكيم وا</w:t>
      </w:r>
      <w:r w:rsidR="00174C1D" w:rsidRPr="00A9564D">
        <w:rPr>
          <w:rFonts w:asciiTheme="majorBidi" w:hAnsiTheme="majorBidi" w:cstheme="majorBidi"/>
          <w:sz w:val="32"/>
          <w:szCs w:val="32"/>
          <w:rtl/>
        </w:rPr>
        <w:t>لتأكد من سلام</w:t>
      </w:r>
      <w:r w:rsidR="00174C1D">
        <w:rPr>
          <w:rFonts w:asciiTheme="majorBidi" w:hAnsiTheme="majorBidi" w:cstheme="majorBidi" w:hint="cs"/>
          <w:sz w:val="32"/>
          <w:szCs w:val="32"/>
          <w:rtl/>
        </w:rPr>
        <w:t>ة المنتجات</w:t>
      </w:r>
      <w:r w:rsidR="00174C1D" w:rsidRPr="00A9564D">
        <w:rPr>
          <w:rFonts w:asciiTheme="majorBidi" w:hAnsiTheme="majorBidi" w:cstheme="majorBidi"/>
          <w:sz w:val="32"/>
          <w:szCs w:val="32"/>
          <w:rtl/>
        </w:rPr>
        <w:t xml:space="preserve"> التربوية والنفسية وفعاليته</w:t>
      </w:r>
      <w:r w:rsidR="00174C1D">
        <w:rPr>
          <w:rFonts w:asciiTheme="majorBidi" w:hAnsiTheme="majorBidi" w:cstheme="majorBidi" w:hint="cs"/>
          <w:sz w:val="32"/>
          <w:szCs w:val="32"/>
          <w:rtl/>
        </w:rPr>
        <w:t>ا</w:t>
      </w:r>
      <w:r w:rsidR="00174C1D" w:rsidRPr="00A9564D">
        <w:rPr>
          <w:rFonts w:asciiTheme="majorBidi" w:hAnsiTheme="majorBidi" w:cstheme="majorBidi"/>
          <w:sz w:val="32"/>
          <w:szCs w:val="32"/>
          <w:rtl/>
        </w:rPr>
        <w:t xml:space="preserve"> في تحقيق الأهداف.</w:t>
      </w:r>
    </w:p>
    <w:p w14:paraId="534331D4" w14:textId="77777777" w:rsidR="00174C1D" w:rsidRDefault="00174C1D" w:rsidP="00174C1D">
      <w:pPr>
        <w:bidi/>
        <w:spacing w:line="276" w:lineRule="auto"/>
        <w:rPr>
          <w:rFonts w:asciiTheme="majorBidi" w:hAnsiTheme="majorBidi" w:cstheme="majorBidi"/>
          <w:sz w:val="32"/>
          <w:szCs w:val="32"/>
          <w:rtl/>
        </w:rPr>
      </w:pPr>
    </w:p>
    <w:p w14:paraId="52579022" w14:textId="79EBB6FA" w:rsidR="00174C1D" w:rsidRDefault="00174C1D" w:rsidP="00174C1D">
      <w:pPr>
        <w:pStyle w:val="ListParagraph"/>
        <w:numPr>
          <w:ilvl w:val="0"/>
          <w:numId w:val="2"/>
        </w:numPr>
        <w:bidi/>
        <w:spacing w:line="276" w:lineRule="auto"/>
        <w:rPr>
          <w:rFonts w:asciiTheme="majorBidi" w:hAnsiTheme="majorBidi" w:cstheme="majorBidi"/>
          <w:sz w:val="32"/>
          <w:szCs w:val="32"/>
        </w:rPr>
      </w:pPr>
      <w:r>
        <w:rPr>
          <w:rFonts w:asciiTheme="majorBidi" w:hAnsiTheme="majorBidi" w:cstheme="majorBidi" w:hint="cs"/>
          <w:sz w:val="32"/>
          <w:szCs w:val="32"/>
          <w:rtl/>
        </w:rPr>
        <w:t>يصمم طول</w:t>
      </w:r>
      <w:r w:rsidRPr="00A9564D">
        <w:rPr>
          <w:rFonts w:asciiTheme="majorBidi" w:hAnsiTheme="majorBidi" w:cstheme="majorBidi"/>
          <w:sz w:val="32"/>
          <w:szCs w:val="32"/>
          <w:rtl/>
        </w:rPr>
        <w:t xml:space="preserve"> المنتجات في اطار زمني قصير متناسب مع درجة تركيز الفئة المستهدفة وتتراوح ما بين (1 -5 ) دقائق</w:t>
      </w:r>
      <w:r>
        <w:rPr>
          <w:rFonts w:asciiTheme="majorBidi" w:hAnsiTheme="majorBidi" w:cstheme="majorBidi" w:hint="cs"/>
          <w:sz w:val="32"/>
          <w:szCs w:val="32"/>
          <w:rtl/>
        </w:rPr>
        <w:t xml:space="preserve">، خاصة في ظل التغير الذي طرأ </w:t>
      </w:r>
      <w:r w:rsidR="005F7FC4">
        <w:rPr>
          <w:rFonts w:asciiTheme="majorBidi" w:hAnsiTheme="majorBidi" w:cstheme="majorBidi" w:hint="cs"/>
          <w:sz w:val="32"/>
          <w:szCs w:val="32"/>
          <w:rtl/>
        </w:rPr>
        <w:t xml:space="preserve">في هذا العصر التقني </w:t>
      </w:r>
      <w:r>
        <w:rPr>
          <w:rFonts w:asciiTheme="majorBidi" w:hAnsiTheme="majorBidi" w:cstheme="majorBidi" w:hint="cs"/>
          <w:sz w:val="32"/>
          <w:szCs w:val="32"/>
          <w:rtl/>
        </w:rPr>
        <w:t>على قدرة الأطفال على التركيز نتيجة اعتيادهم للأجهزة فكانت الرسالة القصيرة ذات جدوى أكثر من الطويلة.</w:t>
      </w:r>
    </w:p>
    <w:p w14:paraId="04414FE8" w14:textId="77777777" w:rsidR="00174C1D" w:rsidRDefault="00174C1D" w:rsidP="00174C1D">
      <w:pPr>
        <w:pStyle w:val="ListParagraph"/>
        <w:bidi/>
        <w:spacing w:line="276" w:lineRule="auto"/>
        <w:ind w:left="643"/>
        <w:rPr>
          <w:rFonts w:asciiTheme="majorBidi" w:hAnsiTheme="majorBidi" w:cstheme="majorBidi"/>
          <w:sz w:val="32"/>
          <w:szCs w:val="32"/>
          <w:rtl/>
        </w:rPr>
      </w:pPr>
    </w:p>
    <w:p w14:paraId="58A32BCE" w14:textId="62D790FA" w:rsidR="00174C1D" w:rsidRDefault="005F7FC4" w:rsidP="00174C1D">
      <w:pPr>
        <w:pStyle w:val="ListParagraph"/>
        <w:numPr>
          <w:ilvl w:val="0"/>
          <w:numId w:val="2"/>
        </w:numPr>
        <w:bidi/>
        <w:spacing w:line="276" w:lineRule="auto"/>
        <w:rPr>
          <w:rFonts w:asciiTheme="majorBidi" w:hAnsiTheme="majorBidi" w:cstheme="majorBidi"/>
          <w:sz w:val="32"/>
          <w:szCs w:val="32"/>
        </w:rPr>
      </w:pPr>
      <w:r>
        <w:rPr>
          <w:rFonts w:asciiTheme="majorBidi" w:hAnsiTheme="majorBidi" w:cstheme="majorBidi" w:hint="cs"/>
          <w:sz w:val="32"/>
          <w:szCs w:val="32"/>
          <w:rtl/>
        </w:rPr>
        <w:t xml:space="preserve"> </w:t>
      </w:r>
      <w:r w:rsidR="00174C1D">
        <w:rPr>
          <w:rFonts w:asciiTheme="majorBidi" w:hAnsiTheme="majorBidi" w:cstheme="majorBidi" w:hint="cs"/>
          <w:sz w:val="32"/>
          <w:szCs w:val="32"/>
          <w:rtl/>
        </w:rPr>
        <w:t>تكون رسالة المحتوى مباشرة ومركزة وواضحة بعيدا عن الإيحاءات غير الواضحة او المشاهد المشتتة او التي تعتمد على الاستنتاج الذاتي، حيث أكدت نتائج مجموعات التركيز بان الأهداف تحققت مع المنتجات ذات الرسالة المباشرة بشكل أكبر.</w:t>
      </w:r>
    </w:p>
    <w:p w14:paraId="06D46457" w14:textId="77777777" w:rsidR="00174C1D" w:rsidRPr="00A9564D" w:rsidRDefault="00174C1D" w:rsidP="00174C1D">
      <w:pPr>
        <w:pStyle w:val="ListParagraph"/>
        <w:bidi/>
        <w:spacing w:line="276" w:lineRule="auto"/>
        <w:ind w:left="643"/>
        <w:rPr>
          <w:rFonts w:asciiTheme="majorBidi" w:hAnsiTheme="majorBidi" w:cstheme="majorBidi"/>
          <w:sz w:val="32"/>
          <w:szCs w:val="32"/>
        </w:rPr>
      </w:pPr>
    </w:p>
    <w:p w14:paraId="1D1A23AA" w14:textId="02E19FEA" w:rsidR="00174C1D" w:rsidRDefault="005F7FC4" w:rsidP="00174C1D">
      <w:pPr>
        <w:pStyle w:val="ListParagraph"/>
        <w:numPr>
          <w:ilvl w:val="0"/>
          <w:numId w:val="2"/>
        </w:numPr>
        <w:bidi/>
        <w:spacing w:line="276" w:lineRule="auto"/>
        <w:rPr>
          <w:rFonts w:asciiTheme="majorBidi" w:hAnsiTheme="majorBidi" w:cstheme="majorBidi"/>
          <w:sz w:val="32"/>
          <w:szCs w:val="32"/>
        </w:rPr>
      </w:pPr>
      <w:r>
        <w:rPr>
          <w:rFonts w:asciiTheme="majorBidi" w:hAnsiTheme="majorBidi" w:cstheme="majorBidi" w:hint="cs"/>
          <w:sz w:val="32"/>
          <w:szCs w:val="32"/>
          <w:rtl/>
        </w:rPr>
        <w:t xml:space="preserve"> </w:t>
      </w:r>
      <w:r w:rsidR="00174C1D" w:rsidRPr="00500654">
        <w:rPr>
          <w:rFonts w:asciiTheme="majorBidi" w:hAnsiTheme="majorBidi" w:cstheme="majorBidi"/>
          <w:sz w:val="32"/>
          <w:szCs w:val="32"/>
          <w:rtl/>
        </w:rPr>
        <w:t xml:space="preserve">يستفتح كل منتج على صفحة المقدمة بوجود صورة لبطاقة كفاءة الطاقة، أما سلسلة "أبطال الطاقة" فيظهر أبطال الطاقة وهم يخرجون من البطاقة كي يعي المشاهد مصدر الشخصيات وأصلها ومن أين استمدت. </w:t>
      </w:r>
      <w:r w:rsidR="00174C1D" w:rsidRPr="00500654">
        <w:rPr>
          <w:rFonts w:asciiTheme="majorBidi" w:hAnsiTheme="majorBidi" w:cstheme="majorBidi" w:hint="cs"/>
          <w:sz w:val="32"/>
          <w:szCs w:val="32"/>
          <w:rtl/>
        </w:rPr>
        <w:t xml:space="preserve">ويقترح اعادة النظر في منح بطل الطاقة هدار صفة الشخصية الشريرة لعدم توافق ذلك مع المسمى "بطل" ولا يتوافق مع وجوده على بطاقة كفاءة الطاقة، فقط يناسب ظهوره بصفة " الضعف"  لا " الشر" ليعكس بشكل أدق طبيعة اللون في البطاقة وما تشير إليه.  </w:t>
      </w:r>
      <w:r w:rsidR="00174C1D">
        <w:rPr>
          <w:rFonts w:asciiTheme="majorBidi" w:hAnsiTheme="majorBidi" w:cstheme="majorBidi" w:hint="cs"/>
          <w:sz w:val="32"/>
          <w:szCs w:val="32"/>
          <w:rtl/>
        </w:rPr>
        <w:t>كما أن بعض ممارسات شخصية البطل "هدار" كانت سلبية سلوكيا ولا علاقة لها بهدر الطاقة (كقيامه بعض المقالب) مما يشتت الطفل عن الهدف الرئيسي للحملة او البرنامج.</w:t>
      </w:r>
    </w:p>
    <w:p w14:paraId="64DAE9FF" w14:textId="77777777" w:rsidR="00174C1D" w:rsidRPr="00174C1D" w:rsidRDefault="00174C1D" w:rsidP="00174C1D">
      <w:pPr>
        <w:pStyle w:val="ListParagraph"/>
        <w:rPr>
          <w:rFonts w:asciiTheme="majorBidi" w:hAnsiTheme="majorBidi" w:cstheme="majorBidi"/>
          <w:sz w:val="32"/>
          <w:szCs w:val="32"/>
          <w:rtl/>
        </w:rPr>
      </w:pPr>
    </w:p>
    <w:p w14:paraId="694E0DDB" w14:textId="261F8662" w:rsidR="00174C1D" w:rsidRDefault="00174C1D" w:rsidP="00174C1D">
      <w:pPr>
        <w:pStyle w:val="ListParagraph"/>
        <w:numPr>
          <w:ilvl w:val="0"/>
          <w:numId w:val="2"/>
        </w:numPr>
        <w:bidi/>
        <w:spacing w:line="276" w:lineRule="auto"/>
        <w:rPr>
          <w:rFonts w:asciiTheme="majorBidi" w:hAnsiTheme="majorBidi" w:cstheme="majorBidi"/>
          <w:sz w:val="32"/>
          <w:szCs w:val="32"/>
        </w:rPr>
      </w:pPr>
      <w:r>
        <w:rPr>
          <w:rFonts w:asciiTheme="majorBidi" w:hAnsiTheme="majorBidi" w:cstheme="majorBidi" w:hint="cs"/>
          <w:sz w:val="32"/>
          <w:szCs w:val="32"/>
          <w:rtl/>
        </w:rPr>
        <w:t>يتم تصميم نشيد او عبارة رنانة خاصة بالحملة يستفتح بها كل منتج</w:t>
      </w:r>
      <w:r w:rsidR="005F7FC4">
        <w:rPr>
          <w:rFonts w:asciiTheme="majorBidi" w:hAnsiTheme="majorBidi" w:cstheme="majorBidi" w:hint="cs"/>
          <w:sz w:val="32"/>
          <w:szCs w:val="32"/>
          <w:rtl/>
        </w:rPr>
        <w:t>، باختلاف نوعه،</w:t>
      </w:r>
      <w:r>
        <w:rPr>
          <w:rFonts w:asciiTheme="majorBidi" w:hAnsiTheme="majorBidi" w:cstheme="majorBidi" w:hint="cs"/>
          <w:sz w:val="32"/>
          <w:szCs w:val="32"/>
          <w:rtl/>
        </w:rPr>
        <w:t xml:space="preserve"> حيث أثبتت الدراسات بأن مثل هذه العبارات هي التي تردد من قبل الأطفال وتبقى بالذاكرة وبالتالي يكون لها أثر ايحائي أكبر في توجيه السلوك وتغيير الممارسات للأفضل فيما يخدم الحملة.</w:t>
      </w:r>
    </w:p>
    <w:p w14:paraId="72766AFD" w14:textId="77777777" w:rsidR="00174C1D" w:rsidRPr="00174C1D" w:rsidRDefault="00174C1D" w:rsidP="00174C1D">
      <w:pPr>
        <w:pStyle w:val="ListParagraph"/>
        <w:rPr>
          <w:rFonts w:asciiTheme="majorBidi" w:hAnsiTheme="majorBidi" w:cstheme="majorBidi"/>
          <w:sz w:val="32"/>
          <w:szCs w:val="32"/>
          <w:rtl/>
        </w:rPr>
      </w:pPr>
    </w:p>
    <w:p w14:paraId="4F4F446F" w14:textId="58BC7CD5" w:rsidR="00174C1D" w:rsidRDefault="00174C1D" w:rsidP="00174C1D">
      <w:pPr>
        <w:pStyle w:val="ListParagraph"/>
        <w:numPr>
          <w:ilvl w:val="0"/>
          <w:numId w:val="2"/>
        </w:numPr>
        <w:bidi/>
        <w:spacing w:line="276" w:lineRule="auto"/>
        <w:rPr>
          <w:rFonts w:asciiTheme="majorBidi" w:hAnsiTheme="majorBidi" w:cstheme="majorBidi"/>
          <w:sz w:val="32"/>
          <w:szCs w:val="32"/>
        </w:rPr>
      </w:pPr>
      <w:r w:rsidRPr="00A9564D">
        <w:rPr>
          <w:rFonts w:asciiTheme="majorBidi" w:hAnsiTheme="majorBidi" w:cstheme="majorBidi"/>
          <w:sz w:val="32"/>
          <w:szCs w:val="32"/>
          <w:rtl/>
        </w:rPr>
        <w:t>التركيز على ال</w:t>
      </w:r>
      <w:r>
        <w:rPr>
          <w:rFonts w:asciiTheme="majorBidi" w:hAnsiTheme="majorBidi" w:cstheme="majorBidi" w:hint="cs"/>
          <w:sz w:val="32"/>
          <w:szCs w:val="32"/>
          <w:rtl/>
        </w:rPr>
        <w:t>اعلام</w:t>
      </w:r>
      <w:r w:rsidRPr="00A9564D">
        <w:rPr>
          <w:rFonts w:asciiTheme="majorBidi" w:hAnsiTheme="majorBidi" w:cstheme="majorBidi"/>
          <w:sz w:val="32"/>
          <w:szCs w:val="32"/>
          <w:rtl/>
        </w:rPr>
        <w:t xml:space="preserve"> الجديد الجاذب للف</w:t>
      </w:r>
      <w:r>
        <w:rPr>
          <w:rFonts w:asciiTheme="majorBidi" w:hAnsiTheme="majorBidi" w:cstheme="majorBidi" w:hint="cs"/>
          <w:sz w:val="32"/>
          <w:szCs w:val="32"/>
          <w:rtl/>
        </w:rPr>
        <w:t>ئ</w:t>
      </w:r>
      <w:r w:rsidRPr="00A9564D">
        <w:rPr>
          <w:rFonts w:asciiTheme="majorBidi" w:hAnsiTheme="majorBidi" w:cstheme="majorBidi"/>
          <w:sz w:val="32"/>
          <w:szCs w:val="32"/>
          <w:rtl/>
        </w:rPr>
        <w:t>ات المستهدفة</w:t>
      </w:r>
      <w:r>
        <w:rPr>
          <w:rFonts w:asciiTheme="majorBidi" w:hAnsiTheme="majorBidi" w:cstheme="majorBidi" w:hint="cs"/>
          <w:sz w:val="32"/>
          <w:szCs w:val="32"/>
          <w:rtl/>
        </w:rPr>
        <w:t xml:space="preserve">، حيث أن الفئة المستهدفة قد اعتادت على مستوى متقدم من الرسوم المتحركة كثلاثي الأبعاد او الموظف لل </w:t>
      </w:r>
      <w:r>
        <w:rPr>
          <w:rFonts w:asciiTheme="majorBidi" w:hAnsiTheme="majorBidi" w:cstheme="majorBidi"/>
          <w:sz w:val="32"/>
          <w:szCs w:val="32"/>
        </w:rPr>
        <w:t>AI</w:t>
      </w:r>
      <w:r>
        <w:rPr>
          <w:rFonts w:asciiTheme="majorBidi" w:hAnsiTheme="majorBidi" w:cstheme="majorBidi" w:hint="cs"/>
          <w:sz w:val="32"/>
          <w:szCs w:val="32"/>
          <w:rtl/>
        </w:rPr>
        <w:t xml:space="preserve"> او ال</w:t>
      </w:r>
      <w:r w:rsidR="005F7FC4">
        <w:rPr>
          <w:rFonts w:asciiTheme="majorBidi" w:hAnsiTheme="majorBidi" w:cstheme="majorBidi" w:hint="cs"/>
          <w:sz w:val="32"/>
          <w:szCs w:val="32"/>
          <w:rtl/>
        </w:rPr>
        <w:t>آ</w:t>
      </w:r>
      <w:r>
        <w:rPr>
          <w:rFonts w:asciiTheme="majorBidi" w:hAnsiTheme="majorBidi" w:cstheme="majorBidi" w:hint="cs"/>
          <w:sz w:val="32"/>
          <w:szCs w:val="32"/>
          <w:rtl/>
        </w:rPr>
        <w:t>نمي فل</w:t>
      </w:r>
      <w:r w:rsidR="005F7FC4">
        <w:rPr>
          <w:rFonts w:asciiTheme="majorBidi" w:hAnsiTheme="majorBidi" w:cstheme="majorBidi" w:hint="cs"/>
          <w:sz w:val="32"/>
          <w:szCs w:val="32"/>
          <w:rtl/>
        </w:rPr>
        <w:t>م</w:t>
      </w:r>
      <w:r>
        <w:rPr>
          <w:rFonts w:asciiTheme="majorBidi" w:hAnsiTheme="majorBidi" w:cstheme="majorBidi" w:hint="cs"/>
          <w:sz w:val="32"/>
          <w:szCs w:val="32"/>
          <w:rtl/>
        </w:rPr>
        <w:t xml:space="preserve"> تعد الرسوم المتحركة التقليدية عامل جذب لهم.</w:t>
      </w:r>
    </w:p>
    <w:p w14:paraId="51730F95" w14:textId="77777777" w:rsidR="00174C1D" w:rsidRDefault="00174C1D" w:rsidP="00174C1D">
      <w:pPr>
        <w:pStyle w:val="ListParagraph"/>
        <w:bidi/>
        <w:spacing w:line="276" w:lineRule="auto"/>
        <w:ind w:left="643"/>
        <w:rPr>
          <w:rFonts w:asciiTheme="majorBidi" w:hAnsiTheme="majorBidi" w:cstheme="majorBidi"/>
          <w:sz w:val="32"/>
          <w:szCs w:val="32"/>
        </w:rPr>
      </w:pPr>
    </w:p>
    <w:p w14:paraId="46881AEF" w14:textId="1AFF3884" w:rsidR="00174C1D" w:rsidRDefault="00174C1D" w:rsidP="00174C1D">
      <w:pPr>
        <w:pStyle w:val="ListParagraph"/>
        <w:numPr>
          <w:ilvl w:val="0"/>
          <w:numId w:val="2"/>
        </w:numPr>
        <w:bidi/>
        <w:spacing w:line="276" w:lineRule="auto"/>
        <w:rPr>
          <w:rFonts w:asciiTheme="majorBidi" w:hAnsiTheme="majorBidi" w:cstheme="majorBidi"/>
          <w:sz w:val="32"/>
          <w:szCs w:val="32"/>
        </w:rPr>
      </w:pPr>
      <w:r w:rsidRPr="00174C1D">
        <w:rPr>
          <w:rFonts w:asciiTheme="majorBidi" w:hAnsiTheme="majorBidi" w:cstheme="majorBidi" w:hint="cs"/>
          <w:sz w:val="32"/>
          <w:szCs w:val="32"/>
          <w:rtl/>
        </w:rPr>
        <w:t xml:space="preserve">يمكن توظيف المشاهير </w:t>
      </w:r>
      <w:r w:rsidR="005F7FC4">
        <w:rPr>
          <w:rFonts w:asciiTheme="majorBidi" w:hAnsiTheme="majorBidi" w:cstheme="majorBidi" w:hint="cs"/>
          <w:sz w:val="32"/>
          <w:szCs w:val="32"/>
          <w:rtl/>
        </w:rPr>
        <w:t xml:space="preserve">كممثلين </w:t>
      </w:r>
      <w:r w:rsidRPr="00174C1D">
        <w:rPr>
          <w:rFonts w:asciiTheme="majorBidi" w:hAnsiTheme="majorBidi" w:cstheme="majorBidi" w:hint="cs"/>
          <w:sz w:val="32"/>
          <w:szCs w:val="32"/>
          <w:rtl/>
        </w:rPr>
        <w:t xml:space="preserve">في </w:t>
      </w:r>
      <w:r>
        <w:rPr>
          <w:rFonts w:asciiTheme="majorBidi" w:hAnsiTheme="majorBidi" w:cstheme="majorBidi" w:hint="cs"/>
          <w:sz w:val="32"/>
          <w:szCs w:val="32"/>
          <w:rtl/>
        </w:rPr>
        <w:t>سلسة مقاطع حيث لاقى هذه النوع من المنتجات</w:t>
      </w:r>
      <w:r w:rsidRPr="00174C1D">
        <w:rPr>
          <w:rFonts w:asciiTheme="majorBidi" w:hAnsiTheme="majorBidi" w:cstheme="majorBidi" w:hint="cs"/>
          <w:sz w:val="32"/>
          <w:szCs w:val="32"/>
          <w:rtl/>
        </w:rPr>
        <w:t xml:space="preserve"> استحسانا لدى الاطفال وكان عامل جذب لديهم </w:t>
      </w:r>
      <w:r>
        <w:rPr>
          <w:rFonts w:asciiTheme="majorBidi" w:hAnsiTheme="majorBidi" w:cstheme="majorBidi" w:hint="cs"/>
          <w:sz w:val="32"/>
          <w:szCs w:val="32"/>
          <w:rtl/>
        </w:rPr>
        <w:t xml:space="preserve">وجود طفلة مشهورة ، </w:t>
      </w:r>
      <w:r w:rsidRPr="00174C1D">
        <w:rPr>
          <w:rFonts w:asciiTheme="majorBidi" w:hAnsiTheme="majorBidi" w:cstheme="majorBidi" w:hint="cs"/>
          <w:sz w:val="32"/>
          <w:szCs w:val="32"/>
          <w:rtl/>
        </w:rPr>
        <w:t>فكان لهذا المقطع تأثير ايجابي أكثر من الرسوم المتحركة في تحقيق الاهداف</w:t>
      </w:r>
      <w:r w:rsidR="005F7FC4">
        <w:rPr>
          <w:rFonts w:asciiTheme="majorBidi" w:hAnsiTheme="majorBidi" w:cstheme="majorBidi" w:hint="cs"/>
          <w:sz w:val="32"/>
          <w:szCs w:val="32"/>
          <w:rtl/>
        </w:rPr>
        <w:t>، خاصة اذا كانت الشخصيات المشهورة من المسؤولين اجتماعيا والذين يتحلون بأخلاق عالية ومشهود لهم بذلك.</w:t>
      </w:r>
    </w:p>
    <w:p w14:paraId="7BBE5042" w14:textId="77777777" w:rsidR="005F7FC4" w:rsidRPr="005F7FC4" w:rsidRDefault="005F7FC4" w:rsidP="005F7FC4">
      <w:pPr>
        <w:pStyle w:val="ListParagraph"/>
        <w:rPr>
          <w:rFonts w:asciiTheme="majorBidi" w:hAnsiTheme="majorBidi" w:cstheme="majorBidi"/>
          <w:sz w:val="32"/>
          <w:szCs w:val="32"/>
          <w:rtl/>
        </w:rPr>
      </w:pPr>
    </w:p>
    <w:p w14:paraId="765B8EE7" w14:textId="1FCCE722" w:rsidR="00174C1D" w:rsidRDefault="00174C1D" w:rsidP="00174C1D">
      <w:pPr>
        <w:pStyle w:val="ListParagraph"/>
        <w:numPr>
          <w:ilvl w:val="0"/>
          <w:numId w:val="2"/>
        </w:numPr>
        <w:bidi/>
        <w:spacing w:line="276" w:lineRule="auto"/>
        <w:rPr>
          <w:rFonts w:asciiTheme="majorBidi" w:hAnsiTheme="majorBidi" w:cstheme="majorBidi"/>
          <w:sz w:val="32"/>
          <w:szCs w:val="32"/>
        </w:rPr>
      </w:pPr>
      <w:r>
        <w:rPr>
          <w:rFonts w:asciiTheme="majorBidi" w:hAnsiTheme="majorBidi" w:cstheme="majorBidi" w:hint="cs"/>
          <w:sz w:val="32"/>
          <w:szCs w:val="32"/>
          <w:rtl/>
        </w:rPr>
        <w:t xml:space="preserve">تعرض منتجات </w:t>
      </w:r>
      <w:r w:rsidR="005F7FC4">
        <w:rPr>
          <w:rFonts w:asciiTheme="majorBidi" w:hAnsiTheme="majorBidi" w:cstheme="majorBidi" w:hint="cs"/>
          <w:sz w:val="32"/>
          <w:szCs w:val="32"/>
          <w:rtl/>
        </w:rPr>
        <w:t xml:space="preserve">الاصدار الثاني </w:t>
      </w:r>
      <w:r>
        <w:rPr>
          <w:rFonts w:asciiTheme="majorBidi" w:hAnsiTheme="majorBidi" w:cstheme="majorBidi" w:hint="cs"/>
          <w:sz w:val="32"/>
          <w:szCs w:val="32"/>
          <w:rtl/>
        </w:rPr>
        <w:t>للتحكيم من قبل مختصين</w:t>
      </w:r>
      <w:r w:rsidRPr="00A9564D">
        <w:rPr>
          <w:rFonts w:asciiTheme="majorBidi" w:hAnsiTheme="majorBidi" w:cstheme="majorBidi"/>
          <w:sz w:val="32"/>
          <w:szCs w:val="32"/>
          <w:rtl/>
        </w:rPr>
        <w:t xml:space="preserve"> </w:t>
      </w:r>
      <w:r>
        <w:rPr>
          <w:rFonts w:asciiTheme="majorBidi" w:hAnsiTheme="majorBidi" w:cstheme="majorBidi" w:hint="cs"/>
          <w:sz w:val="32"/>
          <w:szCs w:val="32"/>
          <w:rtl/>
        </w:rPr>
        <w:t xml:space="preserve">للمنتجات الاعلامية وبعد اعدادها </w:t>
      </w:r>
      <w:r w:rsidRPr="00A9564D">
        <w:rPr>
          <w:rFonts w:asciiTheme="majorBidi" w:hAnsiTheme="majorBidi" w:cstheme="majorBidi"/>
          <w:sz w:val="32"/>
          <w:szCs w:val="32"/>
          <w:rtl/>
        </w:rPr>
        <w:t>وقبل</w:t>
      </w:r>
      <w:r>
        <w:rPr>
          <w:rFonts w:asciiTheme="majorBidi" w:hAnsiTheme="majorBidi" w:cstheme="majorBidi" w:hint="cs"/>
          <w:sz w:val="32"/>
          <w:szCs w:val="32"/>
          <w:rtl/>
        </w:rPr>
        <w:t xml:space="preserve"> </w:t>
      </w:r>
      <w:r w:rsidRPr="00A9564D">
        <w:rPr>
          <w:rFonts w:asciiTheme="majorBidi" w:hAnsiTheme="majorBidi" w:cstheme="majorBidi"/>
          <w:sz w:val="32"/>
          <w:szCs w:val="32"/>
          <w:rtl/>
        </w:rPr>
        <w:t>نشره</w:t>
      </w:r>
      <w:r>
        <w:rPr>
          <w:rFonts w:asciiTheme="majorBidi" w:hAnsiTheme="majorBidi" w:cstheme="majorBidi" w:hint="cs"/>
          <w:sz w:val="32"/>
          <w:szCs w:val="32"/>
          <w:rtl/>
        </w:rPr>
        <w:t>ا</w:t>
      </w:r>
      <w:r w:rsidRPr="00A9564D">
        <w:rPr>
          <w:rFonts w:asciiTheme="majorBidi" w:hAnsiTheme="majorBidi" w:cstheme="majorBidi"/>
          <w:sz w:val="32"/>
          <w:szCs w:val="32"/>
          <w:rtl/>
        </w:rPr>
        <w:t xml:space="preserve"> يتم عرضه</w:t>
      </w:r>
      <w:r>
        <w:rPr>
          <w:rFonts w:asciiTheme="majorBidi" w:hAnsiTheme="majorBidi" w:cstheme="majorBidi" w:hint="cs"/>
          <w:sz w:val="32"/>
          <w:szCs w:val="32"/>
          <w:rtl/>
        </w:rPr>
        <w:t>ا</w:t>
      </w:r>
      <w:r w:rsidRPr="00A9564D">
        <w:rPr>
          <w:rFonts w:asciiTheme="majorBidi" w:hAnsiTheme="majorBidi" w:cstheme="majorBidi"/>
          <w:sz w:val="32"/>
          <w:szCs w:val="32"/>
          <w:rtl/>
        </w:rPr>
        <w:t xml:space="preserve"> على </w:t>
      </w:r>
      <w:r>
        <w:rPr>
          <w:rFonts w:asciiTheme="majorBidi" w:hAnsiTheme="majorBidi" w:cstheme="majorBidi" w:hint="cs"/>
          <w:sz w:val="32"/>
          <w:szCs w:val="32"/>
          <w:rtl/>
        </w:rPr>
        <w:t xml:space="preserve">الفئات المستهدفة من الاطفال في </w:t>
      </w:r>
      <w:r w:rsidRPr="00A9564D">
        <w:rPr>
          <w:rFonts w:asciiTheme="majorBidi" w:hAnsiTheme="majorBidi" w:cstheme="majorBidi"/>
          <w:sz w:val="32"/>
          <w:szCs w:val="32"/>
          <w:rtl/>
        </w:rPr>
        <w:t xml:space="preserve">مجموعات </w:t>
      </w:r>
      <w:r>
        <w:rPr>
          <w:rFonts w:asciiTheme="majorBidi" w:hAnsiTheme="majorBidi" w:cstheme="majorBidi" w:hint="cs"/>
          <w:sz w:val="32"/>
          <w:szCs w:val="32"/>
          <w:rtl/>
        </w:rPr>
        <w:t>تركيز</w:t>
      </w:r>
      <w:r w:rsidRPr="00A9564D">
        <w:rPr>
          <w:rFonts w:asciiTheme="majorBidi" w:hAnsiTheme="majorBidi" w:cstheme="majorBidi"/>
          <w:sz w:val="32"/>
          <w:szCs w:val="32"/>
          <w:rtl/>
        </w:rPr>
        <w:t xml:space="preserve"> </w:t>
      </w:r>
      <w:r>
        <w:rPr>
          <w:rFonts w:asciiTheme="majorBidi" w:hAnsiTheme="majorBidi" w:cstheme="majorBidi" w:hint="cs"/>
          <w:sz w:val="32"/>
          <w:szCs w:val="32"/>
          <w:rtl/>
        </w:rPr>
        <w:t xml:space="preserve"> </w:t>
      </w:r>
      <w:r>
        <w:rPr>
          <w:rFonts w:asciiTheme="majorBidi" w:hAnsiTheme="majorBidi" w:cstheme="majorBidi"/>
          <w:sz w:val="32"/>
          <w:szCs w:val="32"/>
        </w:rPr>
        <w:t xml:space="preserve"> Focus groups </w:t>
      </w:r>
      <w:r>
        <w:rPr>
          <w:rFonts w:asciiTheme="majorBidi" w:hAnsiTheme="majorBidi" w:cstheme="majorBidi" w:hint="cs"/>
          <w:sz w:val="32"/>
          <w:szCs w:val="32"/>
          <w:rtl/>
        </w:rPr>
        <w:t xml:space="preserve"> </w:t>
      </w:r>
      <w:r w:rsidRPr="00A9564D">
        <w:rPr>
          <w:rFonts w:asciiTheme="majorBidi" w:hAnsiTheme="majorBidi" w:cstheme="majorBidi"/>
          <w:sz w:val="32"/>
          <w:szCs w:val="32"/>
          <w:rtl/>
        </w:rPr>
        <w:t>للتأكد من موائمته</w:t>
      </w:r>
      <w:r>
        <w:rPr>
          <w:rFonts w:asciiTheme="majorBidi" w:hAnsiTheme="majorBidi" w:cstheme="majorBidi" w:hint="cs"/>
          <w:sz w:val="32"/>
          <w:szCs w:val="32"/>
          <w:rtl/>
        </w:rPr>
        <w:t>ا</w:t>
      </w:r>
      <w:r w:rsidRPr="00A9564D">
        <w:rPr>
          <w:rFonts w:asciiTheme="majorBidi" w:hAnsiTheme="majorBidi" w:cstheme="majorBidi"/>
          <w:sz w:val="32"/>
          <w:szCs w:val="32"/>
          <w:rtl/>
        </w:rPr>
        <w:t xml:space="preserve"> لخصائص نموهم وتحقيقه</w:t>
      </w:r>
      <w:r>
        <w:rPr>
          <w:rFonts w:asciiTheme="majorBidi" w:hAnsiTheme="majorBidi" w:cstheme="majorBidi" w:hint="cs"/>
          <w:sz w:val="32"/>
          <w:szCs w:val="32"/>
          <w:rtl/>
        </w:rPr>
        <w:t>ا</w:t>
      </w:r>
      <w:r w:rsidRPr="00A9564D">
        <w:rPr>
          <w:rFonts w:asciiTheme="majorBidi" w:hAnsiTheme="majorBidi" w:cstheme="majorBidi"/>
          <w:sz w:val="32"/>
          <w:szCs w:val="32"/>
          <w:rtl/>
        </w:rPr>
        <w:t xml:space="preserve"> لأهداف الحملة او البرنامج.</w:t>
      </w:r>
    </w:p>
    <w:p w14:paraId="153FE373" w14:textId="77777777" w:rsidR="00174C1D" w:rsidRPr="00174C1D" w:rsidRDefault="00174C1D" w:rsidP="00174C1D">
      <w:pPr>
        <w:pStyle w:val="ListParagraph"/>
        <w:rPr>
          <w:rFonts w:asciiTheme="majorBidi" w:hAnsiTheme="majorBidi" w:cstheme="majorBidi"/>
          <w:sz w:val="32"/>
          <w:szCs w:val="32"/>
          <w:rtl/>
        </w:rPr>
      </w:pPr>
    </w:p>
    <w:p w14:paraId="09B238F6" w14:textId="6A90DB0A" w:rsidR="00174C1D" w:rsidRDefault="005F7FC4" w:rsidP="00174C1D">
      <w:pPr>
        <w:pStyle w:val="ListParagraph"/>
        <w:numPr>
          <w:ilvl w:val="0"/>
          <w:numId w:val="2"/>
        </w:numPr>
        <w:bidi/>
        <w:spacing w:line="276" w:lineRule="auto"/>
        <w:rPr>
          <w:rFonts w:asciiTheme="majorBidi" w:hAnsiTheme="majorBidi" w:cstheme="majorBidi"/>
          <w:sz w:val="32"/>
          <w:szCs w:val="32"/>
        </w:rPr>
      </w:pPr>
      <w:r>
        <w:rPr>
          <w:rFonts w:asciiTheme="majorBidi" w:hAnsiTheme="majorBidi" w:cstheme="majorBidi" w:hint="cs"/>
          <w:sz w:val="32"/>
          <w:szCs w:val="32"/>
          <w:rtl/>
        </w:rPr>
        <w:t xml:space="preserve"> </w:t>
      </w:r>
      <w:r w:rsidR="00174C1D">
        <w:rPr>
          <w:rFonts w:asciiTheme="majorBidi" w:hAnsiTheme="majorBidi" w:cstheme="majorBidi" w:hint="cs"/>
          <w:sz w:val="32"/>
          <w:szCs w:val="32"/>
          <w:rtl/>
        </w:rPr>
        <w:t xml:space="preserve">وجد استخدام جهات مختلفة برسالات متنوعة بعيدة عن حملة المركز في توفير الطاقة لشعار " لتبقى" حيث تم استخدامه من قبل هذه الجهات مما أفقط الشعار </w:t>
      </w:r>
      <w:r>
        <w:rPr>
          <w:rFonts w:asciiTheme="majorBidi" w:hAnsiTheme="majorBidi" w:cstheme="majorBidi" w:hint="cs"/>
          <w:sz w:val="32"/>
          <w:szCs w:val="32"/>
          <w:rtl/>
        </w:rPr>
        <w:t>الحصرية والتميز</w:t>
      </w:r>
      <w:r w:rsidR="00174C1D">
        <w:rPr>
          <w:rFonts w:asciiTheme="majorBidi" w:hAnsiTheme="majorBidi" w:cstheme="majorBidi" w:hint="cs"/>
          <w:sz w:val="32"/>
          <w:szCs w:val="32"/>
          <w:rtl/>
        </w:rPr>
        <w:t xml:space="preserve"> و</w:t>
      </w:r>
      <w:r>
        <w:rPr>
          <w:rFonts w:asciiTheme="majorBidi" w:hAnsiTheme="majorBidi" w:cstheme="majorBidi" w:hint="cs"/>
          <w:sz w:val="32"/>
          <w:szCs w:val="32"/>
          <w:rtl/>
        </w:rPr>
        <w:t>أ</w:t>
      </w:r>
      <w:r w:rsidR="00174C1D">
        <w:rPr>
          <w:rFonts w:asciiTheme="majorBidi" w:hAnsiTheme="majorBidi" w:cstheme="majorBidi" w:hint="cs"/>
          <w:sz w:val="32"/>
          <w:szCs w:val="32"/>
          <w:rtl/>
        </w:rPr>
        <w:t>فقد ارتباطه بالطاقة، لذا يقترح ربط الشعار بالط</w:t>
      </w:r>
      <w:r>
        <w:rPr>
          <w:rFonts w:asciiTheme="majorBidi" w:hAnsiTheme="majorBidi" w:cstheme="majorBidi" w:hint="cs"/>
          <w:sz w:val="32"/>
          <w:szCs w:val="32"/>
          <w:rtl/>
        </w:rPr>
        <w:t>ا</w:t>
      </w:r>
      <w:r w:rsidR="00174C1D">
        <w:rPr>
          <w:rFonts w:asciiTheme="majorBidi" w:hAnsiTheme="majorBidi" w:cstheme="majorBidi" w:hint="cs"/>
          <w:sz w:val="32"/>
          <w:szCs w:val="32"/>
          <w:rtl/>
        </w:rPr>
        <w:t>قة تحديدا ك</w:t>
      </w:r>
      <w:r>
        <w:rPr>
          <w:rFonts w:asciiTheme="majorBidi" w:hAnsiTheme="majorBidi" w:cstheme="majorBidi" w:hint="cs"/>
          <w:sz w:val="32"/>
          <w:szCs w:val="32"/>
          <w:rtl/>
        </w:rPr>
        <w:t>أ</w:t>
      </w:r>
      <w:r w:rsidR="00174C1D">
        <w:rPr>
          <w:rFonts w:asciiTheme="majorBidi" w:hAnsiTheme="majorBidi" w:cstheme="majorBidi" w:hint="cs"/>
          <w:sz w:val="32"/>
          <w:szCs w:val="32"/>
          <w:rtl/>
        </w:rPr>
        <w:t>ن يصبح " لتبقى الطاقة</w:t>
      </w:r>
      <w:r>
        <w:rPr>
          <w:rFonts w:asciiTheme="majorBidi" w:hAnsiTheme="majorBidi" w:cstheme="majorBidi" w:hint="cs"/>
          <w:sz w:val="32"/>
          <w:szCs w:val="32"/>
          <w:rtl/>
        </w:rPr>
        <w:t>!</w:t>
      </w:r>
      <w:r w:rsidR="00174C1D">
        <w:rPr>
          <w:rFonts w:asciiTheme="majorBidi" w:hAnsiTheme="majorBidi" w:cstheme="majorBidi" w:hint="cs"/>
          <w:sz w:val="32"/>
          <w:szCs w:val="32"/>
          <w:rtl/>
        </w:rPr>
        <w:t>"</w:t>
      </w:r>
      <w:r>
        <w:rPr>
          <w:rFonts w:asciiTheme="majorBidi" w:hAnsiTheme="majorBidi" w:cstheme="majorBidi" w:hint="cs"/>
          <w:sz w:val="32"/>
          <w:szCs w:val="32"/>
          <w:rtl/>
        </w:rPr>
        <w:t>.</w:t>
      </w:r>
    </w:p>
    <w:p w14:paraId="72AB84BC" w14:textId="77777777" w:rsidR="00174C1D" w:rsidRPr="00174C1D" w:rsidRDefault="00174C1D" w:rsidP="00174C1D">
      <w:pPr>
        <w:pStyle w:val="ListParagraph"/>
        <w:rPr>
          <w:rFonts w:asciiTheme="majorBidi" w:hAnsiTheme="majorBidi" w:cstheme="majorBidi"/>
          <w:sz w:val="32"/>
          <w:szCs w:val="32"/>
          <w:rtl/>
        </w:rPr>
      </w:pPr>
    </w:p>
    <w:p w14:paraId="6DC9D2DE" w14:textId="3FACFDC9" w:rsidR="00174C1D" w:rsidRDefault="005F7FC4" w:rsidP="00174C1D">
      <w:pPr>
        <w:pStyle w:val="ListParagraph"/>
        <w:numPr>
          <w:ilvl w:val="0"/>
          <w:numId w:val="2"/>
        </w:numPr>
        <w:bidi/>
        <w:spacing w:line="276" w:lineRule="auto"/>
        <w:rPr>
          <w:rFonts w:asciiTheme="majorBidi" w:hAnsiTheme="majorBidi" w:cstheme="majorBidi"/>
          <w:sz w:val="32"/>
          <w:szCs w:val="32"/>
        </w:rPr>
      </w:pPr>
      <w:r>
        <w:rPr>
          <w:rFonts w:asciiTheme="majorBidi" w:hAnsiTheme="majorBidi" w:cstheme="majorBidi" w:hint="cs"/>
          <w:sz w:val="32"/>
          <w:szCs w:val="32"/>
          <w:rtl/>
        </w:rPr>
        <w:t xml:space="preserve"> نظرا لرفض بعض الفئات العمرية من الأطفال لأن يتم تسميتهم بأطفال فقد رفضت هذه الفئة المشاركة في أنشطة البرنامج او مشاهدة المنتج مما أفقده الفائدة المرجوة. ومن احدى طرق معالجة ذلك أن </w:t>
      </w:r>
      <w:r w:rsidR="00174C1D">
        <w:rPr>
          <w:rFonts w:asciiTheme="majorBidi" w:hAnsiTheme="majorBidi" w:cstheme="majorBidi" w:hint="cs"/>
          <w:sz w:val="32"/>
          <w:szCs w:val="32"/>
          <w:rtl/>
        </w:rPr>
        <w:t>يكون الأطفال هم أبطال الطاقة لا الرموز والشخصيات المرتبطة ببطاقة كفاءة الطاقة</w:t>
      </w:r>
      <w:r>
        <w:rPr>
          <w:rFonts w:asciiTheme="majorBidi" w:hAnsiTheme="majorBidi" w:cstheme="majorBidi" w:hint="cs"/>
          <w:sz w:val="32"/>
          <w:szCs w:val="32"/>
          <w:rtl/>
        </w:rPr>
        <w:t xml:space="preserve">. </w:t>
      </w:r>
    </w:p>
    <w:p w14:paraId="7FBA285B" w14:textId="77777777" w:rsidR="005F7FC4" w:rsidRPr="005F7FC4" w:rsidRDefault="005F7FC4" w:rsidP="005F7FC4">
      <w:pPr>
        <w:pStyle w:val="ListParagraph"/>
        <w:rPr>
          <w:rFonts w:asciiTheme="majorBidi" w:hAnsiTheme="majorBidi" w:cstheme="majorBidi"/>
          <w:sz w:val="32"/>
          <w:szCs w:val="32"/>
          <w:rtl/>
        </w:rPr>
      </w:pPr>
    </w:p>
    <w:p w14:paraId="7E1D548F" w14:textId="407F340B" w:rsidR="0068235B" w:rsidRDefault="00174C1D" w:rsidP="00174C1D">
      <w:pPr>
        <w:bidi/>
        <w:spacing w:line="276" w:lineRule="auto"/>
        <w:rPr>
          <w:rFonts w:asciiTheme="majorBidi" w:hAnsiTheme="majorBidi" w:cstheme="majorBidi"/>
          <w:b/>
          <w:bCs/>
          <w:sz w:val="32"/>
          <w:szCs w:val="32"/>
          <w:u w:val="single"/>
          <w:rtl/>
        </w:rPr>
      </w:pPr>
      <w:r w:rsidRPr="00174C1D">
        <w:rPr>
          <w:rFonts w:asciiTheme="majorBidi" w:hAnsiTheme="majorBidi" w:cstheme="majorBidi" w:hint="cs"/>
          <w:b/>
          <w:bCs/>
          <w:sz w:val="32"/>
          <w:szCs w:val="32"/>
          <w:u w:val="single"/>
          <w:rtl/>
        </w:rPr>
        <w:t>توصيات عامة:</w:t>
      </w:r>
    </w:p>
    <w:p w14:paraId="5F0DB6D8" w14:textId="77777777" w:rsidR="00174C1D" w:rsidRPr="00174C1D" w:rsidRDefault="00174C1D" w:rsidP="00174C1D">
      <w:pPr>
        <w:bidi/>
        <w:spacing w:line="276" w:lineRule="auto"/>
        <w:rPr>
          <w:rFonts w:asciiTheme="majorBidi" w:hAnsiTheme="majorBidi" w:cstheme="majorBidi"/>
          <w:sz w:val="32"/>
          <w:szCs w:val="32"/>
        </w:rPr>
      </w:pPr>
    </w:p>
    <w:p w14:paraId="29B00D6C" w14:textId="3DB3FE08" w:rsidR="00174C1D" w:rsidRPr="005F7FC4" w:rsidRDefault="005F7FC4" w:rsidP="005F7FC4">
      <w:pPr>
        <w:pStyle w:val="ListParagraph"/>
        <w:numPr>
          <w:ilvl w:val="1"/>
          <w:numId w:val="14"/>
        </w:numPr>
        <w:bidi/>
        <w:spacing w:line="276" w:lineRule="auto"/>
        <w:rPr>
          <w:rFonts w:asciiTheme="majorBidi" w:hAnsiTheme="majorBidi" w:cstheme="majorBidi"/>
          <w:sz w:val="32"/>
          <w:szCs w:val="32"/>
        </w:rPr>
      </w:pPr>
      <w:r w:rsidRPr="005F7FC4">
        <w:rPr>
          <w:rFonts w:asciiTheme="majorBidi" w:hAnsiTheme="majorBidi" w:cstheme="majorBidi" w:hint="cs"/>
          <w:sz w:val="32"/>
          <w:szCs w:val="32"/>
          <w:rtl/>
        </w:rPr>
        <w:t xml:space="preserve"> </w:t>
      </w:r>
      <w:r w:rsidR="00174C1D" w:rsidRPr="005F7FC4">
        <w:rPr>
          <w:rFonts w:asciiTheme="majorBidi" w:hAnsiTheme="majorBidi" w:cstheme="majorBidi" w:hint="cs"/>
          <w:sz w:val="32"/>
          <w:szCs w:val="32"/>
          <w:rtl/>
        </w:rPr>
        <w:t>التعاون مع المؤثرين اعلاميا من خلال حساباتهم الشخصية لنشر المنتجات الاعلامية للحملة كمسؤولية مجتمعية</w:t>
      </w:r>
      <w:r w:rsidRPr="005F7FC4">
        <w:rPr>
          <w:rFonts w:asciiTheme="majorBidi" w:hAnsiTheme="majorBidi" w:cstheme="majorBidi" w:hint="cs"/>
          <w:sz w:val="32"/>
          <w:szCs w:val="32"/>
          <w:rtl/>
        </w:rPr>
        <w:t xml:space="preserve">، خاصة الشخصيات المؤثرة ايجابيا وتلك التي تتسم بالاتزان في رسالتها والنضج وتمارس المسؤولية المجتمعية بكفاءة مشهود لها. </w:t>
      </w:r>
    </w:p>
    <w:p w14:paraId="14785F58" w14:textId="77777777" w:rsidR="00174C1D" w:rsidRPr="00174C1D" w:rsidRDefault="00174C1D" w:rsidP="00174C1D">
      <w:pPr>
        <w:pStyle w:val="ListParagraph"/>
        <w:rPr>
          <w:rFonts w:asciiTheme="majorBidi" w:hAnsiTheme="majorBidi" w:cstheme="majorBidi"/>
          <w:sz w:val="32"/>
          <w:szCs w:val="32"/>
          <w:rtl/>
        </w:rPr>
      </w:pPr>
    </w:p>
    <w:p w14:paraId="1BEAA994" w14:textId="5BF7CCD9" w:rsidR="00174C1D" w:rsidRPr="005F7FC4" w:rsidRDefault="005F7FC4" w:rsidP="005F7FC4">
      <w:pPr>
        <w:pStyle w:val="ListParagraph"/>
        <w:numPr>
          <w:ilvl w:val="1"/>
          <w:numId w:val="14"/>
        </w:numPr>
        <w:bidi/>
        <w:spacing w:line="276" w:lineRule="auto"/>
        <w:rPr>
          <w:rFonts w:asciiTheme="majorBidi" w:hAnsiTheme="majorBidi" w:cstheme="majorBidi"/>
          <w:sz w:val="32"/>
          <w:szCs w:val="32"/>
        </w:rPr>
      </w:pPr>
      <w:r w:rsidRPr="005F7FC4">
        <w:rPr>
          <w:rFonts w:asciiTheme="majorBidi" w:hAnsiTheme="majorBidi" w:cstheme="majorBidi" w:hint="cs"/>
          <w:sz w:val="32"/>
          <w:szCs w:val="32"/>
          <w:rtl/>
        </w:rPr>
        <w:t xml:space="preserve"> </w:t>
      </w:r>
      <w:r w:rsidR="00174C1D" w:rsidRPr="005F7FC4">
        <w:rPr>
          <w:rFonts w:asciiTheme="majorBidi" w:hAnsiTheme="majorBidi" w:cstheme="majorBidi" w:hint="cs"/>
          <w:sz w:val="32"/>
          <w:szCs w:val="32"/>
          <w:rtl/>
        </w:rPr>
        <w:t>وضع مسابقات تتطلب المشاهدة والإجابة على اسئلة متعلقة بمحتوى المنتجات الاعلامية.</w:t>
      </w:r>
      <w:r w:rsidRPr="005F7FC4">
        <w:rPr>
          <w:rFonts w:asciiTheme="majorBidi" w:hAnsiTheme="majorBidi" w:cstheme="majorBidi" w:hint="cs"/>
          <w:sz w:val="32"/>
          <w:szCs w:val="32"/>
          <w:rtl/>
        </w:rPr>
        <w:t xml:space="preserve"> ولا تعد اقامة المسابقات مطلب اساسي لإنجاح البرنامج لكنه تحفيزي للمشاهدة والمشاركة. ويمكن اطلاق المشابقة من خلال المنصات الرسمية للحملة وحسابات المشاهير ال</w:t>
      </w:r>
    </w:p>
    <w:p w14:paraId="1D46B708" w14:textId="77777777" w:rsidR="005F7FC4" w:rsidRPr="005F7FC4" w:rsidRDefault="005F7FC4" w:rsidP="005F7FC4">
      <w:pPr>
        <w:pStyle w:val="ListParagraph"/>
        <w:rPr>
          <w:rFonts w:asciiTheme="majorBidi" w:hAnsiTheme="majorBidi" w:cstheme="majorBidi"/>
          <w:sz w:val="32"/>
          <w:szCs w:val="32"/>
          <w:rtl/>
        </w:rPr>
      </w:pPr>
    </w:p>
    <w:p w14:paraId="23EB847F" w14:textId="2AFE9D8E" w:rsidR="005F7FC4" w:rsidRDefault="005F7FC4" w:rsidP="005F7FC4">
      <w:pPr>
        <w:pStyle w:val="ListParagraph"/>
        <w:numPr>
          <w:ilvl w:val="1"/>
          <w:numId w:val="14"/>
        </w:numPr>
        <w:bidi/>
        <w:spacing w:line="276" w:lineRule="auto"/>
        <w:rPr>
          <w:rFonts w:asciiTheme="majorBidi" w:hAnsiTheme="majorBidi" w:cstheme="majorBidi"/>
          <w:sz w:val="32"/>
          <w:szCs w:val="32"/>
        </w:rPr>
      </w:pPr>
      <w:r>
        <w:rPr>
          <w:rFonts w:asciiTheme="majorBidi" w:hAnsiTheme="majorBidi" w:cstheme="majorBidi" w:hint="cs"/>
          <w:sz w:val="32"/>
          <w:szCs w:val="32"/>
          <w:rtl/>
        </w:rPr>
        <w:t>انتاج سلسلة من المنتجات مخصصة لترشيد الطاقة بالمدارس يكون محتواها ممارسات حفظ الطاقة بالمدارس والت يلا يجدها الطفل بالاطار الأسري مثل اطفاء السبورة الذكية عند عدم استخدامها واطفال أنوار الصف عند الخروج للملعب.</w:t>
      </w:r>
    </w:p>
    <w:p w14:paraId="4C3BC1D0" w14:textId="77777777" w:rsidR="005F7FC4" w:rsidRPr="005F7FC4" w:rsidRDefault="005F7FC4" w:rsidP="005F7FC4">
      <w:pPr>
        <w:pStyle w:val="ListParagraph"/>
        <w:rPr>
          <w:rFonts w:asciiTheme="majorBidi" w:hAnsiTheme="majorBidi" w:cstheme="majorBidi"/>
          <w:sz w:val="32"/>
          <w:szCs w:val="32"/>
          <w:rtl/>
        </w:rPr>
      </w:pPr>
    </w:p>
    <w:p w14:paraId="668246F4" w14:textId="35A69F58" w:rsidR="005F7FC4" w:rsidRPr="005F7FC4" w:rsidRDefault="005F7FC4" w:rsidP="005F7FC4">
      <w:pPr>
        <w:pStyle w:val="ListParagraph"/>
        <w:numPr>
          <w:ilvl w:val="1"/>
          <w:numId w:val="14"/>
        </w:numPr>
        <w:bidi/>
        <w:spacing w:line="276" w:lineRule="auto"/>
        <w:rPr>
          <w:rFonts w:asciiTheme="majorBidi" w:hAnsiTheme="majorBidi" w:cstheme="majorBidi"/>
          <w:sz w:val="32"/>
          <w:szCs w:val="32"/>
        </w:rPr>
      </w:pPr>
      <w:r w:rsidRPr="005F7FC4">
        <w:rPr>
          <w:rFonts w:asciiTheme="majorBidi" w:hAnsiTheme="majorBidi" w:cstheme="majorBidi" w:hint="cs"/>
          <w:sz w:val="32"/>
          <w:szCs w:val="32"/>
          <w:rtl/>
        </w:rPr>
        <w:t>ليكن لأي برنامج أثر ملموس يجب أن يتسم بالاستدامة وليس التفعيل المؤقت في اطار زمني محدود، لذا يوصى بأن يقدم البرنامج بشكل مستدام ومتجدد بما يتوافق مع الأحداث والمستجدات لا أن يقدم كحملة بإطار زمني محدد وأثر مؤقت. ومن أقوى الطرق لتحقيق ذلك ابرام ا</w:t>
      </w:r>
      <w:r w:rsidRPr="005F7FC4">
        <w:rPr>
          <w:rFonts w:asciiTheme="majorBidi" w:hAnsiTheme="majorBidi" w:cstheme="majorBidi"/>
          <w:sz w:val="32"/>
          <w:szCs w:val="32"/>
          <w:rtl/>
        </w:rPr>
        <w:t xml:space="preserve">لتعاون مع وزارة التعليم في ادراج المنتجات </w:t>
      </w:r>
      <w:r w:rsidRPr="005F7FC4">
        <w:rPr>
          <w:rFonts w:asciiTheme="majorBidi" w:hAnsiTheme="majorBidi" w:cstheme="majorBidi" w:hint="cs"/>
          <w:sz w:val="32"/>
          <w:szCs w:val="32"/>
          <w:rtl/>
        </w:rPr>
        <w:t xml:space="preserve">الاعلامية </w:t>
      </w:r>
      <w:r w:rsidRPr="005F7FC4">
        <w:rPr>
          <w:rFonts w:asciiTheme="majorBidi" w:hAnsiTheme="majorBidi" w:cstheme="majorBidi"/>
          <w:sz w:val="32"/>
          <w:szCs w:val="32"/>
          <w:rtl/>
        </w:rPr>
        <w:t>ضمن الأنشطة اللامنهجية في برنامج توعوي إلزامي في سبيل تحقيق رؤية المملكة 2030 في محورها</w:t>
      </w:r>
      <w:r w:rsidRPr="005F7FC4">
        <w:rPr>
          <w:rFonts w:asciiTheme="majorBidi" w:hAnsiTheme="majorBidi" w:cstheme="majorBidi" w:hint="cs"/>
          <w:sz w:val="32"/>
          <w:szCs w:val="32"/>
          <w:rtl/>
        </w:rPr>
        <w:t xml:space="preserve">: </w:t>
      </w:r>
      <w:r w:rsidRPr="005F7FC4">
        <w:rPr>
          <w:rFonts w:asciiTheme="majorBidi" w:hAnsiTheme="majorBidi" w:cstheme="majorBidi"/>
          <w:sz w:val="32"/>
          <w:szCs w:val="32"/>
          <w:rtl/>
        </w:rPr>
        <w:t>" اقتصاد مزدهر".</w:t>
      </w:r>
    </w:p>
    <w:p w14:paraId="52F64181" w14:textId="2EE8DF73" w:rsidR="005F7FC4" w:rsidRDefault="005F7FC4" w:rsidP="005F7FC4">
      <w:pPr>
        <w:pStyle w:val="ListParagraph"/>
        <w:bidi/>
        <w:spacing w:line="276" w:lineRule="auto"/>
        <w:ind w:left="643"/>
        <w:rPr>
          <w:rFonts w:asciiTheme="majorBidi" w:hAnsiTheme="majorBidi" w:cstheme="majorBidi"/>
          <w:sz w:val="32"/>
          <w:szCs w:val="32"/>
        </w:rPr>
      </w:pPr>
    </w:p>
    <w:p w14:paraId="427336E7" w14:textId="77777777" w:rsidR="00174C1D" w:rsidRPr="00174C1D" w:rsidRDefault="00174C1D" w:rsidP="00174C1D">
      <w:pPr>
        <w:pStyle w:val="ListParagraph"/>
        <w:rPr>
          <w:rFonts w:asciiTheme="majorBidi" w:hAnsiTheme="majorBidi" w:cstheme="majorBidi"/>
          <w:sz w:val="32"/>
          <w:szCs w:val="32"/>
          <w:rtl/>
        </w:rPr>
      </w:pPr>
    </w:p>
    <w:p w14:paraId="5EA386B2" w14:textId="77777777" w:rsidR="00174C1D" w:rsidRPr="00174C1D" w:rsidRDefault="00174C1D" w:rsidP="00174C1D">
      <w:pPr>
        <w:bidi/>
        <w:spacing w:line="276" w:lineRule="auto"/>
        <w:rPr>
          <w:rFonts w:asciiTheme="majorBidi" w:hAnsiTheme="majorBidi" w:cstheme="majorBidi"/>
          <w:sz w:val="32"/>
          <w:szCs w:val="32"/>
          <w:rtl/>
        </w:rPr>
      </w:pPr>
    </w:p>
    <w:sectPr w:rsidR="00174C1D" w:rsidRPr="00174C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037FB"/>
    <w:multiLevelType w:val="hybridMultilevel"/>
    <w:tmpl w:val="95E86818"/>
    <w:lvl w:ilvl="0" w:tplc="7C78652E">
      <w:start w:val="1"/>
      <w:numFmt w:val="bullet"/>
      <w:lvlText w:val="•"/>
      <w:lvlJc w:val="left"/>
      <w:pPr>
        <w:ind w:left="1069" w:hanging="360"/>
      </w:pPr>
      <w:rPr>
        <w:rFonts w:ascii="Arial" w:hAnsi="Arial" w:hint="default"/>
      </w:rPr>
    </w:lvl>
    <w:lvl w:ilvl="1" w:tplc="08090003">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 w15:restartNumberingAfterBreak="0">
    <w:nsid w:val="19D40980"/>
    <w:multiLevelType w:val="hybridMultilevel"/>
    <w:tmpl w:val="BB460A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D4783F"/>
    <w:multiLevelType w:val="multilevel"/>
    <w:tmpl w:val="D696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F14BF3"/>
    <w:multiLevelType w:val="multilevel"/>
    <w:tmpl w:val="B824C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606D8C"/>
    <w:multiLevelType w:val="multilevel"/>
    <w:tmpl w:val="6F4427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210" w:hanging="360"/>
      </w:pPr>
      <w:rPr>
        <w:rFonts w:ascii="Arial" w:hAnsi="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496DC1"/>
    <w:multiLevelType w:val="hybridMultilevel"/>
    <w:tmpl w:val="A91870AC"/>
    <w:lvl w:ilvl="0" w:tplc="7C78652E">
      <w:start w:val="1"/>
      <w:numFmt w:val="bullet"/>
      <w:lvlText w:val="•"/>
      <w:lvlJc w:val="left"/>
      <w:pPr>
        <w:ind w:left="1363" w:hanging="360"/>
      </w:pPr>
      <w:rPr>
        <w:rFonts w:ascii="Arial" w:hAnsi="Arial" w:hint="default"/>
      </w:rPr>
    </w:lvl>
    <w:lvl w:ilvl="1" w:tplc="08090003" w:tentative="1">
      <w:start w:val="1"/>
      <w:numFmt w:val="bullet"/>
      <w:lvlText w:val="o"/>
      <w:lvlJc w:val="left"/>
      <w:pPr>
        <w:ind w:left="2083" w:hanging="360"/>
      </w:pPr>
      <w:rPr>
        <w:rFonts w:ascii="Courier New" w:hAnsi="Courier New" w:cs="Courier New" w:hint="default"/>
      </w:rPr>
    </w:lvl>
    <w:lvl w:ilvl="2" w:tplc="08090005">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6" w15:restartNumberingAfterBreak="0">
    <w:nsid w:val="3A7F514E"/>
    <w:multiLevelType w:val="hybridMultilevel"/>
    <w:tmpl w:val="D0C49472"/>
    <w:lvl w:ilvl="0" w:tplc="CFC098D0">
      <w:start w:val="1"/>
      <w:numFmt w:val="decimal"/>
      <w:lvlText w:val="%1."/>
      <w:lvlJc w:val="left"/>
      <w:pPr>
        <w:ind w:left="590" w:hanging="360"/>
      </w:pPr>
      <w:rPr>
        <w:rFonts w:hint="default"/>
      </w:rPr>
    </w:lvl>
    <w:lvl w:ilvl="1" w:tplc="08090019" w:tentative="1">
      <w:start w:val="1"/>
      <w:numFmt w:val="lowerLetter"/>
      <w:lvlText w:val="%2."/>
      <w:lvlJc w:val="left"/>
      <w:pPr>
        <w:ind w:left="1310" w:hanging="360"/>
      </w:pPr>
    </w:lvl>
    <w:lvl w:ilvl="2" w:tplc="0809001B" w:tentative="1">
      <w:start w:val="1"/>
      <w:numFmt w:val="lowerRoman"/>
      <w:lvlText w:val="%3."/>
      <w:lvlJc w:val="right"/>
      <w:pPr>
        <w:ind w:left="2030" w:hanging="180"/>
      </w:pPr>
    </w:lvl>
    <w:lvl w:ilvl="3" w:tplc="0809000F" w:tentative="1">
      <w:start w:val="1"/>
      <w:numFmt w:val="decimal"/>
      <w:lvlText w:val="%4."/>
      <w:lvlJc w:val="left"/>
      <w:pPr>
        <w:ind w:left="2750" w:hanging="360"/>
      </w:pPr>
    </w:lvl>
    <w:lvl w:ilvl="4" w:tplc="08090019" w:tentative="1">
      <w:start w:val="1"/>
      <w:numFmt w:val="lowerLetter"/>
      <w:lvlText w:val="%5."/>
      <w:lvlJc w:val="left"/>
      <w:pPr>
        <w:ind w:left="3470" w:hanging="360"/>
      </w:pPr>
    </w:lvl>
    <w:lvl w:ilvl="5" w:tplc="0809001B" w:tentative="1">
      <w:start w:val="1"/>
      <w:numFmt w:val="lowerRoman"/>
      <w:lvlText w:val="%6."/>
      <w:lvlJc w:val="right"/>
      <w:pPr>
        <w:ind w:left="4190" w:hanging="180"/>
      </w:pPr>
    </w:lvl>
    <w:lvl w:ilvl="6" w:tplc="0809000F" w:tentative="1">
      <w:start w:val="1"/>
      <w:numFmt w:val="decimal"/>
      <w:lvlText w:val="%7."/>
      <w:lvlJc w:val="left"/>
      <w:pPr>
        <w:ind w:left="4910" w:hanging="360"/>
      </w:pPr>
    </w:lvl>
    <w:lvl w:ilvl="7" w:tplc="08090019" w:tentative="1">
      <w:start w:val="1"/>
      <w:numFmt w:val="lowerLetter"/>
      <w:lvlText w:val="%8."/>
      <w:lvlJc w:val="left"/>
      <w:pPr>
        <w:ind w:left="5630" w:hanging="360"/>
      </w:pPr>
    </w:lvl>
    <w:lvl w:ilvl="8" w:tplc="0809001B" w:tentative="1">
      <w:start w:val="1"/>
      <w:numFmt w:val="lowerRoman"/>
      <w:lvlText w:val="%9."/>
      <w:lvlJc w:val="right"/>
      <w:pPr>
        <w:ind w:left="6350" w:hanging="180"/>
      </w:pPr>
    </w:lvl>
  </w:abstractNum>
  <w:abstractNum w:abstractNumId="7" w15:restartNumberingAfterBreak="0">
    <w:nsid w:val="3B0B4B28"/>
    <w:multiLevelType w:val="hybridMultilevel"/>
    <w:tmpl w:val="B226D09E"/>
    <w:lvl w:ilvl="0" w:tplc="FFFFFFFF">
      <w:start w:val="1"/>
      <w:numFmt w:val="decimal"/>
      <w:lvlText w:val="%1."/>
      <w:lvlJc w:val="left"/>
      <w:pPr>
        <w:ind w:left="643"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BEF6D78"/>
    <w:multiLevelType w:val="hybridMultilevel"/>
    <w:tmpl w:val="E5AA2BD4"/>
    <w:lvl w:ilvl="0" w:tplc="6FFCA1C0">
      <w:start w:val="1"/>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1328FE"/>
    <w:multiLevelType w:val="hybridMultilevel"/>
    <w:tmpl w:val="0C28CC36"/>
    <w:lvl w:ilvl="0" w:tplc="0809000B">
      <w:start w:val="1"/>
      <w:numFmt w:val="bullet"/>
      <w:lvlText w:val=""/>
      <w:lvlJc w:val="left"/>
      <w:pPr>
        <w:ind w:left="2589" w:hanging="360"/>
      </w:pPr>
      <w:rPr>
        <w:rFonts w:ascii="Wingdings" w:hAnsi="Wingdings" w:hint="default"/>
      </w:rPr>
    </w:lvl>
    <w:lvl w:ilvl="1" w:tplc="08090003" w:tentative="1">
      <w:start w:val="1"/>
      <w:numFmt w:val="bullet"/>
      <w:lvlText w:val="o"/>
      <w:lvlJc w:val="left"/>
      <w:pPr>
        <w:ind w:left="3309" w:hanging="360"/>
      </w:pPr>
      <w:rPr>
        <w:rFonts w:ascii="Courier New" w:hAnsi="Courier New" w:cs="Courier New" w:hint="default"/>
      </w:rPr>
    </w:lvl>
    <w:lvl w:ilvl="2" w:tplc="08090005" w:tentative="1">
      <w:start w:val="1"/>
      <w:numFmt w:val="bullet"/>
      <w:lvlText w:val=""/>
      <w:lvlJc w:val="left"/>
      <w:pPr>
        <w:ind w:left="4029" w:hanging="360"/>
      </w:pPr>
      <w:rPr>
        <w:rFonts w:ascii="Wingdings" w:hAnsi="Wingdings" w:hint="default"/>
      </w:rPr>
    </w:lvl>
    <w:lvl w:ilvl="3" w:tplc="08090001" w:tentative="1">
      <w:start w:val="1"/>
      <w:numFmt w:val="bullet"/>
      <w:lvlText w:val=""/>
      <w:lvlJc w:val="left"/>
      <w:pPr>
        <w:ind w:left="4749" w:hanging="360"/>
      </w:pPr>
      <w:rPr>
        <w:rFonts w:ascii="Symbol" w:hAnsi="Symbol" w:hint="default"/>
      </w:rPr>
    </w:lvl>
    <w:lvl w:ilvl="4" w:tplc="08090003" w:tentative="1">
      <w:start w:val="1"/>
      <w:numFmt w:val="bullet"/>
      <w:lvlText w:val="o"/>
      <w:lvlJc w:val="left"/>
      <w:pPr>
        <w:ind w:left="5469" w:hanging="360"/>
      </w:pPr>
      <w:rPr>
        <w:rFonts w:ascii="Courier New" w:hAnsi="Courier New" w:cs="Courier New" w:hint="default"/>
      </w:rPr>
    </w:lvl>
    <w:lvl w:ilvl="5" w:tplc="08090005" w:tentative="1">
      <w:start w:val="1"/>
      <w:numFmt w:val="bullet"/>
      <w:lvlText w:val=""/>
      <w:lvlJc w:val="left"/>
      <w:pPr>
        <w:ind w:left="6189" w:hanging="360"/>
      </w:pPr>
      <w:rPr>
        <w:rFonts w:ascii="Wingdings" w:hAnsi="Wingdings" w:hint="default"/>
      </w:rPr>
    </w:lvl>
    <w:lvl w:ilvl="6" w:tplc="08090001" w:tentative="1">
      <w:start w:val="1"/>
      <w:numFmt w:val="bullet"/>
      <w:lvlText w:val=""/>
      <w:lvlJc w:val="left"/>
      <w:pPr>
        <w:ind w:left="6909" w:hanging="360"/>
      </w:pPr>
      <w:rPr>
        <w:rFonts w:ascii="Symbol" w:hAnsi="Symbol" w:hint="default"/>
      </w:rPr>
    </w:lvl>
    <w:lvl w:ilvl="7" w:tplc="08090003" w:tentative="1">
      <w:start w:val="1"/>
      <w:numFmt w:val="bullet"/>
      <w:lvlText w:val="o"/>
      <w:lvlJc w:val="left"/>
      <w:pPr>
        <w:ind w:left="7629" w:hanging="360"/>
      </w:pPr>
      <w:rPr>
        <w:rFonts w:ascii="Courier New" w:hAnsi="Courier New" w:cs="Courier New" w:hint="default"/>
      </w:rPr>
    </w:lvl>
    <w:lvl w:ilvl="8" w:tplc="08090005" w:tentative="1">
      <w:start w:val="1"/>
      <w:numFmt w:val="bullet"/>
      <w:lvlText w:val=""/>
      <w:lvlJc w:val="left"/>
      <w:pPr>
        <w:ind w:left="8349" w:hanging="360"/>
      </w:pPr>
      <w:rPr>
        <w:rFonts w:ascii="Wingdings" w:hAnsi="Wingdings" w:hint="default"/>
      </w:rPr>
    </w:lvl>
  </w:abstractNum>
  <w:abstractNum w:abstractNumId="10" w15:restartNumberingAfterBreak="0">
    <w:nsid w:val="3E9C338F"/>
    <w:multiLevelType w:val="multilevel"/>
    <w:tmpl w:val="41A0E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CF2784"/>
    <w:multiLevelType w:val="hybridMultilevel"/>
    <w:tmpl w:val="57863EDE"/>
    <w:lvl w:ilvl="0" w:tplc="6FFCA1C0">
      <w:start w:val="1"/>
      <w:numFmt w:val="bullet"/>
      <w:lvlText w:val="-"/>
      <w:lvlJc w:val="left"/>
      <w:pPr>
        <w:ind w:left="1440" w:hanging="360"/>
      </w:pPr>
      <w:rPr>
        <w:rFonts w:ascii="Arial" w:eastAsiaTheme="minorEastAsia"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EF730A3"/>
    <w:multiLevelType w:val="multilevel"/>
    <w:tmpl w:val="42FAE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802828"/>
    <w:multiLevelType w:val="hybridMultilevel"/>
    <w:tmpl w:val="9390A728"/>
    <w:lvl w:ilvl="0" w:tplc="31B43930">
      <w:start w:val="1"/>
      <w:numFmt w:val="decimal"/>
      <w:lvlText w:val="%1."/>
      <w:lvlJc w:val="left"/>
      <w:pPr>
        <w:ind w:left="786" w:hanging="360"/>
      </w:pPr>
      <w:rPr>
        <w:rFonts w:hint="default"/>
        <w:lang w:bidi="ar-SA"/>
      </w:rPr>
    </w:lvl>
    <w:lvl w:ilvl="1" w:tplc="08090019">
      <w:start w:val="1"/>
      <w:numFmt w:val="lowerLetter"/>
      <w:lvlText w:val="%2."/>
      <w:lvlJc w:val="left"/>
      <w:pPr>
        <w:ind w:left="1440" w:hanging="360"/>
      </w:pPr>
    </w:lvl>
    <w:lvl w:ilvl="2" w:tplc="13C2788E">
      <w:numFmt w:val="bullet"/>
      <w:lvlText w:val=""/>
      <w:lvlJc w:val="left"/>
      <w:pPr>
        <w:ind w:left="2390" w:hanging="410"/>
      </w:pPr>
      <w:rPr>
        <w:rFonts w:ascii="Times New Roman" w:eastAsiaTheme="minorHAnsi" w:hAnsi="Times New Roman" w:cs="Times New Roman"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9A7964"/>
    <w:multiLevelType w:val="multilevel"/>
    <w:tmpl w:val="A746CB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A04C5A"/>
    <w:multiLevelType w:val="multilevel"/>
    <w:tmpl w:val="9E1AF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3F2193"/>
    <w:multiLevelType w:val="hybridMultilevel"/>
    <w:tmpl w:val="79E8582E"/>
    <w:lvl w:ilvl="0" w:tplc="7C78652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0B736F"/>
    <w:multiLevelType w:val="multilevel"/>
    <w:tmpl w:val="4EA20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210"/>
        </w:tabs>
        <w:ind w:left="121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457270"/>
    <w:multiLevelType w:val="hybridMultilevel"/>
    <w:tmpl w:val="F5B48CA4"/>
    <w:lvl w:ilvl="0" w:tplc="FFFFFFFF">
      <w:start w:val="1"/>
      <w:numFmt w:val="bullet"/>
      <w:lvlText w:val="•"/>
      <w:lvlJc w:val="left"/>
      <w:pPr>
        <w:ind w:left="1363" w:hanging="360"/>
      </w:pPr>
      <w:rPr>
        <w:rFonts w:ascii="Arial" w:hAnsi="Arial" w:hint="default"/>
      </w:rPr>
    </w:lvl>
    <w:lvl w:ilvl="1" w:tplc="FFFFFFFF">
      <w:start w:val="1"/>
      <w:numFmt w:val="bullet"/>
      <w:lvlText w:val="o"/>
      <w:lvlJc w:val="left"/>
      <w:pPr>
        <w:ind w:left="2083" w:hanging="360"/>
      </w:pPr>
      <w:rPr>
        <w:rFonts w:ascii="Courier New" w:hAnsi="Courier New" w:cs="Courier New" w:hint="default"/>
      </w:rPr>
    </w:lvl>
    <w:lvl w:ilvl="2" w:tplc="7C78652E">
      <w:start w:val="1"/>
      <w:numFmt w:val="bullet"/>
      <w:lvlText w:val="•"/>
      <w:lvlJc w:val="left"/>
      <w:pPr>
        <w:ind w:left="1069" w:hanging="360"/>
      </w:pPr>
      <w:rPr>
        <w:rFonts w:ascii="Arial" w:hAnsi="Arial" w:hint="default"/>
      </w:rPr>
    </w:lvl>
    <w:lvl w:ilvl="3" w:tplc="FFFFFFFF" w:tentative="1">
      <w:start w:val="1"/>
      <w:numFmt w:val="bullet"/>
      <w:lvlText w:val=""/>
      <w:lvlJc w:val="left"/>
      <w:pPr>
        <w:ind w:left="3523" w:hanging="360"/>
      </w:pPr>
      <w:rPr>
        <w:rFonts w:ascii="Symbol" w:hAnsi="Symbol" w:hint="default"/>
      </w:rPr>
    </w:lvl>
    <w:lvl w:ilvl="4" w:tplc="FFFFFFFF" w:tentative="1">
      <w:start w:val="1"/>
      <w:numFmt w:val="bullet"/>
      <w:lvlText w:val="o"/>
      <w:lvlJc w:val="left"/>
      <w:pPr>
        <w:ind w:left="4243" w:hanging="360"/>
      </w:pPr>
      <w:rPr>
        <w:rFonts w:ascii="Courier New" w:hAnsi="Courier New" w:cs="Courier New" w:hint="default"/>
      </w:rPr>
    </w:lvl>
    <w:lvl w:ilvl="5" w:tplc="FFFFFFFF" w:tentative="1">
      <w:start w:val="1"/>
      <w:numFmt w:val="bullet"/>
      <w:lvlText w:val=""/>
      <w:lvlJc w:val="left"/>
      <w:pPr>
        <w:ind w:left="4963" w:hanging="360"/>
      </w:pPr>
      <w:rPr>
        <w:rFonts w:ascii="Wingdings" w:hAnsi="Wingdings" w:hint="default"/>
      </w:rPr>
    </w:lvl>
    <w:lvl w:ilvl="6" w:tplc="FFFFFFFF" w:tentative="1">
      <w:start w:val="1"/>
      <w:numFmt w:val="bullet"/>
      <w:lvlText w:val=""/>
      <w:lvlJc w:val="left"/>
      <w:pPr>
        <w:ind w:left="5683" w:hanging="360"/>
      </w:pPr>
      <w:rPr>
        <w:rFonts w:ascii="Symbol" w:hAnsi="Symbol" w:hint="default"/>
      </w:rPr>
    </w:lvl>
    <w:lvl w:ilvl="7" w:tplc="FFFFFFFF" w:tentative="1">
      <w:start w:val="1"/>
      <w:numFmt w:val="bullet"/>
      <w:lvlText w:val="o"/>
      <w:lvlJc w:val="left"/>
      <w:pPr>
        <w:ind w:left="6403" w:hanging="360"/>
      </w:pPr>
      <w:rPr>
        <w:rFonts w:ascii="Courier New" w:hAnsi="Courier New" w:cs="Courier New" w:hint="default"/>
      </w:rPr>
    </w:lvl>
    <w:lvl w:ilvl="8" w:tplc="FFFFFFFF" w:tentative="1">
      <w:start w:val="1"/>
      <w:numFmt w:val="bullet"/>
      <w:lvlText w:val=""/>
      <w:lvlJc w:val="left"/>
      <w:pPr>
        <w:ind w:left="7123" w:hanging="360"/>
      </w:pPr>
      <w:rPr>
        <w:rFonts w:ascii="Wingdings" w:hAnsi="Wingdings" w:hint="default"/>
      </w:rPr>
    </w:lvl>
  </w:abstractNum>
  <w:abstractNum w:abstractNumId="19" w15:restartNumberingAfterBreak="0">
    <w:nsid w:val="64AA1DBE"/>
    <w:multiLevelType w:val="hybridMultilevel"/>
    <w:tmpl w:val="F95840D2"/>
    <w:lvl w:ilvl="0" w:tplc="7C78652E">
      <w:start w:val="1"/>
      <w:numFmt w:val="bullet"/>
      <w:lvlText w:val="•"/>
      <w:lvlJc w:val="left"/>
      <w:pPr>
        <w:ind w:left="1211" w:hanging="360"/>
      </w:pPr>
      <w:rPr>
        <w:rFonts w:ascii="Arial" w:hAnsi="Arial"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20" w15:restartNumberingAfterBreak="0">
    <w:nsid w:val="6A047196"/>
    <w:multiLevelType w:val="hybridMultilevel"/>
    <w:tmpl w:val="9776FFAE"/>
    <w:lvl w:ilvl="0" w:tplc="7C78652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524E36"/>
    <w:multiLevelType w:val="hybridMultilevel"/>
    <w:tmpl w:val="11CE6EAE"/>
    <w:lvl w:ilvl="0" w:tplc="FFFFFFFF">
      <w:start w:val="1"/>
      <w:numFmt w:val="decimal"/>
      <w:lvlText w:val="%1."/>
      <w:lvlJc w:val="left"/>
      <w:pPr>
        <w:ind w:left="643" w:hanging="360"/>
      </w:pPr>
      <w:rPr>
        <w:rFonts w:hint="default"/>
      </w:rPr>
    </w:lvl>
    <w:lvl w:ilvl="1" w:tplc="0809000B">
      <w:start w:val="1"/>
      <w:numFmt w:val="bullet"/>
      <w:lvlText w:val=""/>
      <w:lvlJc w:val="left"/>
      <w:pPr>
        <w:ind w:left="1440" w:hanging="360"/>
      </w:pPr>
      <w:rPr>
        <w:rFonts w:ascii="Wingdings" w:hAnsi="Wingdings" w:hint="default"/>
      </w:rPr>
    </w:lvl>
    <w:lvl w:ilvl="2" w:tplc="FFFFFFFF">
      <w:numFmt w:val="bullet"/>
      <w:lvlText w:val=""/>
      <w:lvlJc w:val="left"/>
      <w:pPr>
        <w:ind w:left="2390" w:hanging="410"/>
      </w:pPr>
      <w:rPr>
        <w:rFonts w:ascii="Times New Roman" w:eastAsiaTheme="minorHAnsi"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CDB6446"/>
    <w:multiLevelType w:val="multilevel"/>
    <w:tmpl w:val="3F3EC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A209E9"/>
    <w:multiLevelType w:val="hybridMultilevel"/>
    <w:tmpl w:val="CD188DA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1827038">
    <w:abstractNumId w:val="1"/>
  </w:num>
  <w:num w:numId="2" w16cid:durableId="197013095">
    <w:abstractNumId w:val="13"/>
  </w:num>
  <w:num w:numId="3" w16cid:durableId="1567767196">
    <w:abstractNumId w:val="8"/>
  </w:num>
  <w:num w:numId="4" w16cid:durableId="1987972858">
    <w:abstractNumId w:val="7"/>
  </w:num>
  <w:num w:numId="5" w16cid:durableId="1879853766">
    <w:abstractNumId w:val="11"/>
  </w:num>
  <w:num w:numId="6" w16cid:durableId="386536003">
    <w:abstractNumId w:val="17"/>
  </w:num>
  <w:num w:numId="7" w16cid:durableId="1074931820">
    <w:abstractNumId w:val="12"/>
  </w:num>
  <w:num w:numId="8" w16cid:durableId="1628899145">
    <w:abstractNumId w:val="22"/>
  </w:num>
  <w:num w:numId="9" w16cid:durableId="1860656571">
    <w:abstractNumId w:val="3"/>
  </w:num>
  <w:num w:numId="10" w16cid:durableId="393968477">
    <w:abstractNumId w:val="23"/>
  </w:num>
  <w:num w:numId="11" w16cid:durableId="1701124575">
    <w:abstractNumId w:val="15"/>
  </w:num>
  <w:num w:numId="12" w16cid:durableId="1443694923">
    <w:abstractNumId w:val="10"/>
  </w:num>
  <w:num w:numId="13" w16cid:durableId="1562130036">
    <w:abstractNumId w:val="2"/>
  </w:num>
  <w:num w:numId="14" w16cid:durableId="2131629052">
    <w:abstractNumId w:val="14"/>
  </w:num>
  <w:num w:numId="15" w16cid:durableId="1360886936">
    <w:abstractNumId w:val="4"/>
  </w:num>
  <w:num w:numId="16" w16cid:durableId="485777812">
    <w:abstractNumId w:val="5"/>
  </w:num>
  <w:num w:numId="17" w16cid:durableId="209847949">
    <w:abstractNumId w:val="18"/>
  </w:num>
  <w:num w:numId="18" w16cid:durableId="2096589534">
    <w:abstractNumId w:val="0"/>
  </w:num>
  <w:num w:numId="19" w16cid:durableId="232010729">
    <w:abstractNumId w:val="9"/>
  </w:num>
  <w:num w:numId="20" w16cid:durableId="874736957">
    <w:abstractNumId w:val="19"/>
  </w:num>
  <w:num w:numId="21" w16cid:durableId="798261086">
    <w:abstractNumId w:val="21"/>
  </w:num>
  <w:num w:numId="22" w16cid:durableId="1284923797">
    <w:abstractNumId w:val="20"/>
  </w:num>
  <w:num w:numId="23" w16cid:durableId="1382364622">
    <w:abstractNumId w:val="16"/>
  </w:num>
  <w:num w:numId="24" w16cid:durableId="6040751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35B"/>
    <w:rsid w:val="000200E9"/>
    <w:rsid w:val="000F262D"/>
    <w:rsid w:val="00174C1D"/>
    <w:rsid w:val="002664E5"/>
    <w:rsid w:val="003F04CF"/>
    <w:rsid w:val="004057CD"/>
    <w:rsid w:val="004557E9"/>
    <w:rsid w:val="00500654"/>
    <w:rsid w:val="005E6FD5"/>
    <w:rsid w:val="005F7FC4"/>
    <w:rsid w:val="0068235B"/>
    <w:rsid w:val="00814576"/>
    <w:rsid w:val="00942F8B"/>
    <w:rsid w:val="00A03A87"/>
    <w:rsid w:val="00A9564D"/>
    <w:rsid w:val="00D01934"/>
    <w:rsid w:val="00E230F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5CA50"/>
  <w15:chartTrackingRefBased/>
  <w15:docId w15:val="{F3EAA2C4-07DD-448C-83D6-E2C461694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23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23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235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235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8235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823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23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23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23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35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235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235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235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8235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823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23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23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235B"/>
    <w:rPr>
      <w:rFonts w:eastAsiaTheme="majorEastAsia" w:cstheme="majorBidi"/>
      <w:color w:val="272727" w:themeColor="text1" w:themeTint="D8"/>
    </w:rPr>
  </w:style>
  <w:style w:type="paragraph" w:styleId="Title">
    <w:name w:val="Title"/>
    <w:basedOn w:val="Normal"/>
    <w:next w:val="Normal"/>
    <w:link w:val="TitleChar"/>
    <w:uiPriority w:val="10"/>
    <w:qFormat/>
    <w:rsid w:val="006823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23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3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23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235B"/>
    <w:pPr>
      <w:spacing w:before="160"/>
      <w:jc w:val="center"/>
    </w:pPr>
    <w:rPr>
      <w:i/>
      <w:iCs/>
      <w:color w:val="404040" w:themeColor="text1" w:themeTint="BF"/>
    </w:rPr>
  </w:style>
  <w:style w:type="character" w:customStyle="1" w:styleId="QuoteChar">
    <w:name w:val="Quote Char"/>
    <w:basedOn w:val="DefaultParagraphFont"/>
    <w:link w:val="Quote"/>
    <w:uiPriority w:val="29"/>
    <w:rsid w:val="0068235B"/>
    <w:rPr>
      <w:i/>
      <w:iCs/>
      <w:color w:val="404040" w:themeColor="text1" w:themeTint="BF"/>
    </w:rPr>
  </w:style>
  <w:style w:type="paragraph" w:styleId="ListParagraph">
    <w:name w:val="List Paragraph"/>
    <w:basedOn w:val="Normal"/>
    <w:uiPriority w:val="34"/>
    <w:qFormat/>
    <w:rsid w:val="0068235B"/>
    <w:pPr>
      <w:ind w:left="720"/>
      <w:contextualSpacing/>
    </w:pPr>
  </w:style>
  <w:style w:type="character" w:styleId="IntenseEmphasis">
    <w:name w:val="Intense Emphasis"/>
    <w:basedOn w:val="DefaultParagraphFont"/>
    <w:uiPriority w:val="21"/>
    <w:qFormat/>
    <w:rsid w:val="0068235B"/>
    <w:rPr>
      <w:i/>
      <w:iCs/>
      <w:color w:val="2F5496" w:themeColor="accent1" w:themeShade="BF"/>
    </w:rPr>
  </w:style>
  <w:style w:type="paragraph" w:styleId="IntenseQuote">
    <w:name w:val="Intense Quote"/>
    <w:basedOn w:val="Normal"/>
    <w:next w:val="Normal"/>
    <w:link w:val="IntenseQuoteChar"/>
    <w:uiPriority w:val="30"/>
    <w:qFormat/>
    <w:rsid w:val="006823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235B"/>
    <w:rPr>
      <w:i/>
      <w:iCs/>
      <w:color w:val="2F5496" w:themeColor="accent1" w:themeShade="BF"/>
    </w:rPr>
  </w:style>
  <w:style w:type="character" w:styleId="IntenseReference">
    <w:name w:val="Intense Reference"/>
    <w:basedOn w:val="DefaultParagraphFont"/>
    <w:uiPriority w:val="32"/>
    <w:qFormat/>
    <w:rsid w:val="0068235B"/>
    <w:rPr>
      <w:b/>
      <w:bCs/>
      <w:smallCaps/>
      <w:color w:val="2F5496" w:themeColor="accent1" w:themeShade="BF"/>
      <w:spacing w:val="5"/>
    </w:rPr>
  </w:style>
  <w:style w:type="character" w:styleId="CommentReference">
    <w:name w:val="annotation reference"/>
    <w:basedOn w:val="DefaultParagraphFont"/>
    <w:uiPriority w:val="99"/>
    <w:semiHidden/>
    <w:unhideWhenUsed/>
    <w:rsid w:val="002664E5"/>
    <w:rPr>
      <w:sz w:val="16"/>
      <w:szCs w:val="16"/>
    </w:rPr>
  </w:style>
  <w:style w:type="paragraph" w:styleId="CommentText">
    <w:name w:val="annotation text"/>
    <w:basedOn w:val="Normal"/>
    <w:link w:val="CommentTextChar"/>
    <w:uiPriority w:val="99"/>
    <w:semiHidden/>
    <w:unhideWhenUsed/>
    <w:rsid w:val="002664E5"/>
    <w:pPr>
      <w:spacing w:line="240" w:lineRule="auto"/>
    </w:pPr>
    <w:rPr>
      <w:sz w:val="20"/>
      <w:szCs w:val="20"/>
    </w:rPr>
  </w:style>
  <w:style w:type="character" w:customStyle="1" w:styleId="CommentTextChar">
    <w:name w:val="Comment Text Char"/>
    <w:basedOn w:val="DefaultParagraphFont"/>
    <w:link w:val="CommentText"/>
    <w:uiPriority w:val="99"/>
    <w:semiHidden/>
    <w:rsid w:val="002664E5"/>
    <w:rPr>
      <w:sz w:val="20"/>
      <w:szCs w:val="20"/>
    </w:rPr>
  </w:style>
  <w:style w:type="paragraph" w:styleId="CommentSubject">
    <w:name w:val="annotation subject"/>
    <w:basedOn w:val="CommentText"/>
    <w:next w:val="CommentText"/>
    <w:link w:val="CommentSubjectChar"/>
    <w:uiPriority w:val="99"/>
    <w:semiHidden/>
    <w:unhideWhenUsed/>
    <w:rsid w:val="002664E5"/>
    <w:rPr>
      <w:b/>
      <w:bCs/>
    </w:rPr>
  </w:style>
  <w:style w:type="character" w:customStyle="1" w:styleId="CommentSubjectChar">
    <w:name w:val="Comment Subject Char"/>
    <w:basedOn w:val="CommentTextChar"/>
    <w:link w:val="CommentSubject"/>
    <w:uiPriority w:val="99"/>
    <w:semiHidden/>
    <w:rsid w:val="002664E5"/>
    <w:rPr>
      <w:b/>
      <w:bCs/>
      <w:sz w:val="20"/>
      <w:szCs w:val="20"/>
    </w:rPr>
  </w:style>
  <w:style w:type="paragraph" w:styleId="NormalWeb">
    <w:name w:val="Normal (Web)"/>
    <w:basedOn w:val="Normal"/>
    <w:uiPriority w:val="99"/>
    <w:unhideWhenUsed/>
    <w:rsid w:val="00174C1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74C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095475">
      <w:bodyDiv w:val="1"/>
      <w:marLeft w:val="0"/>
      <w:marRight w:val="0"/>
      <w:marTop w:val="0"/>
      <w:marBottom w:val="0"/>
      <w:divBdr>
        <w:top w:val="none" w:sz="0" w:space="0" w:color="auto"/>
        <w:left w:val="none" w:sz="0" w:space="0" w:color="auto"/>
        <w:bottom w:val="none" w:sz="0" w:space="0" w:color="auto"/>
        <w:right w:val="none" w:sz="0" w:space="0" w:color="auto"/>
      </w:divBdr>
    </w:div>
    <w:div w:id="523791732">
      <w:bodyDiv w:val="1"/>
      <w:marLeft w:val="0"/>
      <w:marRight w:val="0"/>
      <w:marTop w:val="0"/>
      <w:marBottom w:val="0"/>
      <w:divBdr>
        <w:top w:val="none" w:sz="0" w:space="0" w:color="auto"/>
        <w:left w:val="none" w:sz="0" w:space="0" w:color="auto"/>
        <w:bottom w:val="none" w:sz="0" w:space="0" w:color="auto"/>
        <w:right w:val="none" w:sz="0" w:space="0" w:color="auto"/>
      </w:divBdr>
      <w:divsChild>
        <w:div w:id="409815538">
          <w:marLeft w:val="0"/>
          <w:marRight w:val="0"/>
          <w:marTop w:val="0"/>
          <w:marBottom w:val="0"/>
          <w:divBdr>
            <w:top w:val="none" w:sz="0" w:space="0" w:color="auto"/>
            <w:left w:val="none" w:sz="0" w:space="0" w:color="auto"/>
            <w:bottom w:val="none" w:sz="0" w:space="0" w:color="auto"/>
            <w:right w:val="none" w:sz="0" w:space="0" w:color="auto"/>
          </w:divBdr>
          <w:divsChild>
            <w:div w:id="1110442044">
              <w:marLeft w:val="0"/>
              <w:marRight w:val="0"/>
              <w:marTop w:val="0"/>
              <w:marBottom w:val="0"/>
              <w:divBdr>
                <w:top w:val="none" w:sz="0" w:space="0" w:color="auto"/>
                <w:left w:val="none" w:sz="0" w:space="0" w:color="auto"/>
                <w:bottom w:val="none" w:sz="0" w:space="0" w:color="auto"/>
                <w:right w:val="none" w:sz="0" w:space="0" w:color="auto"/>
              </w:divBdr>
              <w:divsChild>
                <w:div w:id="2142646504">
                  <w:marLeft w:val="0"/>
                  <w:marRight w:val="0"/>
                  <w:marTop w:val="0"/>
                  <w:marBottom w:val="0"/>
                  <w:divBdr>
                    <w:top w:val="none" w:sz="0" w:space="0" w:color="auto"/>
                    <w:left w:val="none" w:sz="0" w:space="0" w:color="auto"/>
                    <w:bottom w:val="none" w:sz="0" w:space="0" w:color="auto"/>
                    <w:right w:val="none" w:sz="0" w:space="0" w:color="auto"/>
                  </w:divBdr>
                  <w:divsChild>
                    <w:div w:id="1550065993">
                      <w:marLeft w:val="0"/>
                      <w:marRight w:val="0"/>
                      <w:marTop w:val="0"/>
                      <w:marBottom w:val="0"/>
                      <w:divBdr>
                        <w:top w:val="none" w:sz="0" w:space="0" w:color="auto"/>
                        <w:left w:val="none" w:sz="0" w:space="0" w:color="auto"/>
                        <w:bottom w:val="none" w:sz="0" w:space="0" w:color="auto"/>
                        <w:right w:val="none" w:sz="0" w:space="0" w:color="auto"/>
                      </w:divBdr>
                      <w:divsChild>
                        <w:div w:id="1817142668">
                          <w:marLeft w:val="0"/>
                          <w:marRight w:val="0"/>
                          <w:marTop w:val="0"/>
                          <w:marBottom w:val="0"/>
                          <w:divBdr>
                            <w:top w:val="none" w:sz="0" w:space="0" w:color="auto"/>
                            <w:left w:val="none" w:sz="0" w:space="0" w:color="auto"/>
                            <w:bottom w:val="none" w:sz="0" w:space="0" w:color="auto"/>
                            <w:right w:val="none" w:sz="0" w:space="0" w:color="auto"/>
                          </w:divBdr>
                          <w:divsChild>
                            <w:div w:id="1515613558">
                              <w:marLeft w:val="0"/>
                              <w:marRight w:val="0"/>
                              <w:marTop w:val="0"/>
                              <w:marBottom w:val="0"/>
                              <w:divBdr>
                                <w:top w:val="none" w:sz="0" w:space="0" w:color="auto"/>
                                <w:left w:val="none" w:sz="0" w:space="0" w:color="auto"/>
                                <w:bottom w:val="none" w:sz="0" w:space="0" w:color="auto"/>
                                <w:right w:val="none" w:sz="0" w:space="0" w:color="auto"/>
                              </w:divBdr>
                              <w:divsChild>
                                <w:div w:id="990599153">
                                  <w:marLeft w:val="0"/>
                                  <w:marRight w:val="0"/>
                                  <w:marTop w:val="0"/>
                                  <w:marBottom w:val="0"/>
                                  <w:divBdr>
                                    <w:top w:val="none" w:sz="0" w:space="0" w:color="auto"/>
                                    <w:left w:val="none" w:sz="0" w:space="0" w:color="auto"/>
                                    <w:bottom w:val="none" w:sz="0" w:space="0" w:color="auto"/>
                                    <w:right w:val="none" w:sz="0" w:space="0" w:color="auto"/>
                                  </w:divBdr>
                                  <w:divsChild>
                                    <w:div w:id="211232775">
                                      <w:marLeft w:val="0"/>
                                      <w:marRight w:val="0"/>
                                      <w:marTop w:val="0"/>
                                      <w:marBottom w:val="0"/>
                                      <w:divBdr>
                                        <w:top w:val="none" w:sz="0" w:space="0" w:color="auto"/>
                                        <w:left w:val="none" w:sz="0" w:space="0" w:color="auto"/>
                                        <w:bottom w:val="none" w:sz="0" w:space="0" w:color="auto"/>
                                        <w:right w:val="none" w:sz="0" w:space="0" w:color="auto"/>
                                      </w:divBdr>
                                      <w:divsChild>
                                        <w:div w:id="1316178956">
                                          <w:marLeft w:val="0"/>
                                          <w:marRight w:val="0"/>
                                          <w:marTop w:val="0"/>
                                          <w:marBottom w:val="0"/>
                                          <w:divBdr>
                                            <w:top w:val="none" w:sz="0" w:space="0" w:color="auto"/>
                                            <w:left w:val="none" w:sz="0" w:space="0" w:color="auto"/>
                                            <w:bottom w:val="none" w:sz="0" w:space="0" w:color="auto"/>
                                            <w:right w:val="none" w:sz="0" w:space="0" w:color="auto"/>
                                          </w:divBdr>
                                          <w:divsChild>
                                            <w:div w:id="33006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105844">
          <w:marLeft w:val="0"/>
          <w:marRight w:val="0"/>
          <w:marTop w:val="0"/>
          <w:marBottom w:val="0"/>
          <w:divBdr>
            <w:top w:val="none" w:sz="0" w:space="0" w:color="auto"/>
            <w:left w:val="none" w:sz="0" w:space="0" w:color="auto"/>
            <w:bottom w:val="none" w:sz="0" w:space="0" w:color="auto"/>
            <w:right w:val="none" w:sz="0" w:space="0" w:color="auto"/>
          </w:divBdr>
          <w:divsChild>
            <w:div w:id="1017272320">
              <w:marLeft w:val="0"/>
              <w:marRight w:val="0"/>
              <w:marTop w:val="0"/>
              <w:marBottom w:val="0"/>
              <w:divBdr>
                <w:top w:val="none" w:sz="0" w:space="0" w:color="auto"/>
                <w:left w:val="none" w:sz="0" w:space="0" w:color="auto"/>
                <w:bottom w:val="none" w:sz="0" w:space="0" w:color="auto"/>
                <w:right w:val="none" w:sz="0" w:space="0" w:color="auto"/>
              </w:divBdr>
              <w:divsChild>
                <w:div w:id="2054452250">
                  <w:marLeft w:val="0"/>
                  <w:marRight w:val="0"/>
                  <w:marTop w:val="0"/>
                  <w:marBottom w:val="0"/>
                  <w:divBdr>
                    <w:top w:val="none" w:sz="0" w:space="0" w:color="auto"/>
                    <w:left w:val="none" w:sz="0" w:space="0" w:color="auto"/>
                    <w:bottom w:val="none" w:sz="0" w:space="0" w:color="auto"/>
                    <w:right w:val="none" w:sz="0" w:space="0" w:color="auto"/>
                  </w:divBdr>
                  <w:divsChild>
                    <w:div w:id="1278558719">
                      <w:marLeft w:val="0"/>
                      <w:marRight w:val="0"/>
                      <w:marTop w:val="0"/>
                      <w:marBottom w:val="0"/>
                      <w:divBdr>
                        <w:top w:val="none" w:sz="0" w:space="0" w:color="auto"/>
                        <w:left w:val="none" w:sz="0" w:space="0" w:color="auto"/>
                        <w:bottom w:val="none" w:sz="0" w:space="0" w:color="auto"/>
                        <w:right w:val="none" w:sz="0" w:space="0" w:color="auto"/>
                      </w:divBdr>
                      <w:divsChild>
                        <w:div w:id="383260332">
                          <w:marLeft w:val="0"/>
                          <w:marRight w:val="0"/>
                          <w:marTop w:val="0"/>
                          <w:marBottom w:val="0"/>
                          <w:divBdr>
                            <w:top w:val="none" w:sz="0" w:space="0" w:color="auto"/>
                            <w:left w:val="none" w:sz="0" w:space="0" w:color="auto"/>
                            <w:bottom w:val="none" w:sz="0" w:space="0" w:color="auto"/>
                            <w:right w:val="none" w:sz="0" w:space="0" w:color="auto"/>
                          </w:divBdr>
                          <w:divsChild>
                            <w:div w:id="424151862">
                              <w:marLeft w:val="0"/>
                              <w:marRight w:val="0"/>
                              <w:marTop w:val="0"/>
                              <w:marBottom w:val="0"/>
                              <w:divBdr>
                                <w:top w:val="none" w:sz="0" w:space="0" w:color="auto"/>
                                <w:left w:val="none" w:sz="0" w:space="0" w:color="auto"/>
                                <w:bottom w:val="none" w:sz="0" w:space="0" w:color="auto"/>
                                <w:right w:val="none" w:sz="0" w:space="0" w:color="auto"/>
                              </w:divBdr>
                              <w:divsChild>
                                <w:div w:id="1691176092">
                                  <w:marLeft w:val="0"/>
                                  <w:marRight w:val="0"/>
                                  <w:marTop w:val="0"/>
                                  <w:marBottom w:val="0"/>
                                  <w:divBdr>
                                    <w:top w:val="none" w:sz="0" w:space="0" w:color="auto"/>
                                    <w:left w:val="none" w:sz="0" w:space="0" w:color="auto"/>
                                    <w:bottom w:val="none" w:sz="0" w:space="0" w:color="auto"/>
                                    <w:right w:val="none" w:sz="0" w:space="0" w:color="auto"/>
                                  </w:divBdr>
                                  <w:divsChild>
                                    <w:div w:id="1526014330">
                                      <w:marLeft w:val="0"/>
                                      <w:marRight w:val="0"/>
                                      <w:marTop w:val="0"/>
                                      <w:marBottom w:val="0"/>
                                      <w:divBdr>
                                        <w:top w:val="none" w:sz="0" w:space="0" w:color="auto"/>
                                        <w:left w:val="none" w:sz="0" w:space="0" w:color="auto"/>
                                        <w:bottom w:val="none" w:sz="0" w:space="0" w:color="auto"/>
                                        <w:right w:val="none" w:sz="0" w:space="0" w:color="auto"/>
                                      </w:divBdr>
                                      <w:divsChild>
                                        <w:div w:id="716206073">
                                          <w:marLeft w:val="0"/>
                                          <w:marRight w:val="0"/>
                                          <w:marTop w:val="0"/>
                                          <w:marBottom w:val="0"/>
                                          <w:divBdr>
                                            <w:top w:val="none" w:sz="0" w:space="0" w:color="auto"/>
                                            <w:left w:val="none" w:sz="0" w:space="0" w:color="auto"/>
                                            <w:bottom w:val="none" w:sz="0" w:space="0" w:color="auto"/>
                                            <w:right w:val="none" w:sz="0" w:space="0" w:color="auto"/>
                                          </w:divBdr>
                                          <w:divsChild>
                                            <w:div w:id="185233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1244341">
      <w:bodyDiv w:val="1"/>
      <w:marLeft w:val="0"/>
      <w:marRight w:val="0"/>
      <w:marTop w:val="0"/>
      <w:marBottom w:val="0"/>
      <w:divBdr>
        <w:top w:val="none" w:sz="0" w:space="0" w:color="auto"/>
        <w:left w:val="none" w:sz="0" w:space="0" w:color="auto"/>
        <w:bottom w:val="none" w:sz="0" w:space="0" w:color="auto"/>
        <w:right w:val="none" w:sz="0" w:space="0" w:color="auto"/>
      </w:divBdr>
    </w:div>
    <w:div w:id="999894407">
      <w:bodyDiv w:val="1"/>
      <w:marLeft w:val="0"/>
      <w:marRight w:val="0"/>
      <w:marTop w:val="0"/>
      <w:marBottom w:val="0"/>
      <w:divBdr>
        <w:top w:val="none" w:sz="0" w:space="0" w:color="auto"/>
        <w:left w:val="none" w:sz="0" w:space="0" w:color="auto"/>
        <w:bottom w:val="none" w:sz="0" w:space="0" w:color="auto"/>
        <w:right w:val="none" w:sz="0" w:space="0" w:color="auto"/>
      </w:divBdr>
      <w:divsChild>
        <w:div w:id="1190140049">
          <w:marLeft w:val="0"/>
          <w:marRight w:val="0"/>
          <w:marTop w:val="0"/>
          <w:marBottom w:val="0"/>
          <w:divBdr>
            <w:top w:val="none" w:sz="0" w:space="0" w:color="auto"/>
            <w:left w:val="none" w:sz="0" w:space="0" w:color="auto"/>
            <w:bottom w:val="none" w:sz="0" w:space="0" w:color="auto"/>
            <w:right w:val="none" w:sz="0" w:space="0" w:color="auto"/>
          </w:divBdr>
          <w:divsChild>
            <w:div w:id="1081104405">
              <w:marLeft w:val="0"/>
              <w:marRight w:val="0"/>
              <w:marTop w:val="0"/>
              <w:marBottom w:val="0"/>
              <w:divBdr>
                <w:top w:val="none" w:sz="0" w:space="0" w:color="auto"/>
                <w:left w:val="none" w:sz="0" w:space="0" w:color="auto"/>
                <w:bottom w:val="none" w:sz="0" w:space="0" w:color="auto"/>
                <w:right w:val="none" w:sz="0" w:space="0" w:color="auto"/>
              </w:divBdr>
              <w:divsChild>
                <w:div w:id="602808921">
                  <w:marLeft w:val="0"/>
                  <w:marRight w:val="0"/>
                  <w:marTop w:val="0"/>
                  <w:marBottom w:val="0"/>
                  <w:divBdr>
                    <w:top w:val="none" w:sz="0" w:space="0" w:color="auto"/>
                    <w:left w:val="none" w:sz="0" w:space="0" w:color="auto"/>
                    <w:bottom w:val="none" w:sz="0" w:space="0" w:color="auto"/>
                    <w:right w:val="none" w:sz="0" w:space="0" w:color="auto"/>
                  </w:divBdr>
                  <w:divsChild>
                    <w:div w:id="1462579398">
                      <w:marLeft w:val="0"/>
                      <w:marRight w:val="0"/>
                      <w:marTop w:val="0"/>
                      <w:marBottom w:val="0"/>
                      <w:divBdr>
                        <w:top w:val="none" w:sz="0" w:space="0" w:color="auto"/>
                        <w:left w:val="none" w:sz="0" w:space="0" w:color="auto"/>
                        <w:bottom w:val="none" w:sz="0" w:space="0" w:color="auto"/>
                        <w:right w:val="none" w:sz="0" w:space="0" w:color="auto"/>
                      </w:divBdr>
                      <w:divsChild>
                        <w:div w:id="2135783468">
                          <w:marLeft w:val="0"/>
                          <w:marRight w:val="0"/>
                          <w:marTop w:val="0"/>
                          <w:marBottom w:val="0"/>
                          <w:divBdr>
                            <w:top w:val="none" w:sz="0" w:space="0" w:color="auto"/>
                            <w:left w:val="none" w:sz="0" w:space="0" w:color="auto"/>
                            <w:bottom w:val="none" w:sz="0" w:space="0" w:color="auto"/>
                            <w:right w:val="none" w:sz="0" w:space="0" w:color="auto"/>
                          </w:divBdr>
                          <w:divsChild>
                            <w:div w:id="665792242">
                              <w:marLeft w:val="0"/>
                              <w:marRight w:val="0"/>
                              <w:marTop w:val="0"/>
                              <w:marBottom w:val="0"/>
                              <w:divBdr>
                                <w:top w:val="none" w:sz="0" w:space="0" w:color="auto"/>
                                <w:left w:val="none" w:sz="0" w:space="0" w:color="auto"/>
                                <w:bottom w:val="none" w:sz="0" w:space="0" w:color="auto"/>
                                <w:right w:val="none" w:sz="0" w:space="0" w:color="auto"/>
                              </w:divBdr>
                              <w:divsChild>
                                <w:div w:id="199512157">
                                  <w:marLeft w:val="0"/>
                                  <w:marRight w:val="0"/>
                                  <w:marTop w:val="0"/>
                                  <w:marBottom w:val="0"/>
                                  <w:divBdr>
                                    <w:top w:val="none" w:sz="0" w:space="0" w:color="auto"/>
                                    <w:left w:val="none" w:sz="0" w:space="0" w:color="auto"/>
                                    <w:bottom w:val="none" w:sz="0" w:space="0" w:color="auto"/>
                                    <w:right w:val="none" w:sz="0" w:space="0" w:color="auto"/>
                                  </w:divBdr>
                                  <w:divsChild>
                                    <w:div w:id="1085033030">
                                      <w:marLeft w:val="0"/>
                                      <w:marRight w:val="0"/>
                                      <w:marTop w:val="0"/>
                                      <w:marBottom w:val="0"/>
                                      <w:divBdr>
                                        <w:top w:val="none" w:sz="0" w:space="0" w:color="auto"/>
                                        <w:left w:val="none" w:sz="0" w:space="0" w:color="auto"/>
                                        <w:bottom w:val="none" w:sz="0" w:space="0" w:color="auto"/>
                                        <w:right w:val="none" w:sz="0" w:space="0" w:color="auto"/>
                                      </w:divBdr>
                                      <w:divsChild>
                                        <w:div w:id="1562138091">
                                          <w:marLeft w:val="0"/>
                                          <w:marRight w:val="0"/>
                                          <w:marTop w:val="0"/>
                                          <w:marBottom w:val="0"/>
                                          <w:divBdr>
                                            <w:top w:val="none" w:sz="0" w:space="0" w:color="auto"/>
                                            <w:left w:val="none" w:sz="0" w:space="0" w:color="auto"/>
                                            <w:bottom w:val="none" w:sz="0" w:space="0" w:color="auto"/>
                                            <w:right w:val="none" w:sz="0" w:space="0" w:color="auto"/>
                                          </w:divBdr>
                                          <w:divsChild>
                                            <w:div w:id="169784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1157949">
          <w:marLeft w:val="0"/>
          <w:marRight w:val="0"/>
          <w:marTop w:val="0"/>
          <w:marBottom w:val="0"/>
          <w:divBdr>
            <w:top w:val="none" w:sz="0" w:space="0" w:color="auto"/>
            <w:left w:val="none" w:sz="0" w:space="0" w:color="auto"/>
            <w:bottom w:val="none" w:sz="0" w:space="0" w:color="auto"/>
            <w:right w:val="none" w:sz="0" w:space="0" w:color="auto"/>
          </w:divBdr>
          <w:divsChild>
            <w:div w:id="568347016">
              <w:marLeft w:val="0"/>
              <w:marRight w:val="0"/>
              <w:marTop w:val="0"/>
              <w:marBottom w:val="0"/>
              <w:divBdr>
                <w:top w:val="none" w:sz="0" w:space="0" w:color="auto"/>
                <w:left w:val="none" w:sz="0" w:space="0" w:color="auto"/>
                <w:bottom w:val="none" w:sz="0" w:space="0" w:color="auto"/>
                <w:right w:val="none" w:sz="0" w:space="0" w:color="auto"/>
              </w:divBdr>
              <w:divsChild>
                <w:div w:id="985085540">
                  <w:marLeft w:val="0"/>
                  <w:marRight w:val="0"/>
                  <w:marTop w:val="0"/>
                  <w:marBottom w:val="0"/>
                  <w:divBdr>
                    <w:top w:val="none" w:sz="0" w:space="0" w:color="auto"/>
                    <w:left w:val="none" w:sz="0" w:space="0" w:color="auto"/>
                    <w:bottom w:val="none" w:sz="0" w:space="0" w:color="auto"/>
                    <w:right w:val="none" w:sz="0" w:space="0" w:color="auto"/>
                  </w:divBdr>
                  <w:divsChild>
                    <w:div w:id="1425226371">
                      <w:marLeft w:val="0"/>
                      <w:marRight w:val="0"/>
                      <w:marTop w:val="0"/>
                      <w:marBottom w:val="0"/>
                      <w:divBdr>
                        <w:top w:val="none" w:sz="0" w:space="0" w:color="auto"/>
                        <w:left w:val="none" w:sz="0" w:space="0" w:color="auto"/>
                        <w:bottom w:val="none" w:sz="0" w:space="0" w:color="auto"/>
                        <w:right w:val="none" w:sz="0" w:space="0" w:color="auto"/>
                      </w:divBdr>
                      <w:divsChild>
                        <w:div w:id="362748872">
                          <w:marLeft w:val="0"/>
                          <w:marRight w:val="0"/>
                          <w:marTop w:val="0"/>
                          <w:marBottom w:val="0"/>
                          <w:divBdr>
                            <w:top w:val="none" w:sz="0" w:space="0" w:color="auto"/>
                            <w:left w:val="none" w:sz="0" w:space="0" w:color="auto"/>
                            <w:bottom w:val="none" w:sz="0" w:space="0" w:color="auto"/>
                            <w:right w:val="none" w:sz="0" w:space="0" w:color="auto"/>
                          </w:divBdr>
                          <w:divsChild>
                            <w:div w:id="197738781">
                              <w:marLeft w:val="0"/>
                              <w:marRight w:val="0"/>
                              <w:marTop w:val="0"/>
                              <w:marBottom w:val="0"/>
                              <w:divBdr>
                                <w:top w:val="none" w:sz="0" w:space="0" w:color="auto"/>
                                <w:left w:val="none" w:sz="0" w:space="0" w:color="auto"/>
                                <w:bottom w:val="none" w:sz="0" w:space="0" w:color="auto"/>
                                <w:right w:val="none" w:sz="0" w:space="0" w:color="auto"/>
                              </w:divBdr>
                              <w:divsChild>
                                <w:div w:id="1189484589">
                                  <w:marLeft w:val="0"/>
                                  <w:marRight w:val="0"/>
                                  <w:marTop w:val="0"/>
                                  <w:marBottom w:val="0"/>
                                  <w:divBdr>
                                    <w:top w:val="none" w:sz="0" w:space="0" w:color="auto"/>
                                    <w:left w:val="none" w:sz="0" w:space="0" w:color="auto"/>
                                    <w:bottom w:val="none" w:sz="0" w:space="0" w:color="auto"/>
                                    <w:right w:val="none" w:sz="0" w:space="0" w:color="auto"/>
                                  </w:divBdr>
                                  <w:divsChild>
                                    <w:div w:id="1273977577">
                                      <w:marLeft w:val="0"/>
                                      <w:marRight w:val="0"/>
                                      <w:marTop w:val="0"/>
                                      <w:marBottom w:val="0"/>
                                      <w:divBdr>
                                        <w:top w:val="none" w:sz="0" w:space="0" w:color="auto"/>
                                        <w:left w:val="none" w:sz="0" w:space="0" w:color="auto"/>
                                        <w:bottom w:val="none" w:sz="0" w:space="0" w:color="auto"/>
                                        <w:right w:val="none" w:sz="0" w:space="0" w:color="auto"/>
                                      </w:divBdr>
                                      <w:divsChild>
                                        <w:div w:id="1202591961">
                                          <w:marLeft w:val="0"/>
                                          <w:marRight w:val="0"/>
                                          <w:marTop w:val="0"/>
                                          <w:marBottom w:val="0"/>
                                          <w:divBdr>
                                            <w:top w:val="none" w:sz="0" w:space="0" w:color="auto"/>
                                            <w:left w:val="none" w:sz="0" w:space="0" w:color="auto"/>
                                            <w:bottom w:val="none" w:sz="0" w:space="0" w:color="auto"/>
                                            <w:right w:val="none" w:sz="0" w:space="0" w:color="auto"/>
                                          </w:divBdr>
                                          <w:divsChild>
                                            <w:div w:id="190181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0021662">
      <w:bodyDiv w:val="1"/>
      <w:marLeft w:val="0"/>
      <w:marRight w:val="0"/>
      <w:marTop w:val="0"/>
      <w:marBottom w:val="0"/>
      <w:divBdr>
        <w:top w:val="none" w:sz="0" w:space="0" w:color="auto"/>
        <w:left w:val="none" w:sz="0" w:space="0" w:color="auto"/>
        <w:bottom w:val="none" w:sz="0" w:space="0" w:color="auto"/>
        <w:right w:val="none" w:sz="0" w:space="0" w:color="auto"/>
      </w:divBdr>
    </w:div>
    <w:div w:id="1605722662">
      <w:bodyDiv w:val="1"/>
      <w:marLeft w:val="0"/>
      <w:marRight w:val="0"/>
      <w:marTop w:val="0"/>
      <w:marBottom w:val="0"/>
      <w:divBdr>
        <w:top w:val="none" w:sz="0" w:space="0" w:color="auto"/>
        <w:left w:val="none" w:sz="0" w:space="0" w:color="auto"/>
        <w:bottom w:val="none" w:sz="0" w:space="0" w:color="auto"/>
        <w:right w:val="none" w:sz="0" w:space="0" w:color="auto"/>
      </w:divBdr>
    </w:div>
    <w:div w:id="1665891648">
      <w:bodyDiv w:val="1"/>
      <w:marLeft w:val="0"/>
      <w:marRight w:val="0"/>
      <w:marTop w:val="0"/>
      <w:marBottom w:val="0"/>
      <w:divBdr>
        <w:top w:val="none" w:sz="0" w:space="0" w:color="auto"/>
        <w:left w:val="none" w:sz="0" w:space="0" w:color="auto"/>
        <w:bottom w:val="none" w:sz="0" w:space="0" w:color="auto"/>
        <w:right w:val="none" w:sz="0" w:space="0" w:color="auto"/>
      </w:divBdr>
    </w:div>
    <w:div w:id="1823621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2199</Words>
  <Characters>12538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A</dc:creator>
  <cp:keywords/>
  <dc:description/>
  <cp:lastModifiedBy>sarah al-abdulkarim</cp:lastModifiedBy>
  <cp:revision>2</cp:revision>
  <dcterms:created xsi:type="dcterms:W3CDTF">2025-09-14T06:51:00Z</dcterms:created>
  <dcterms:modified xsi:type="dcterms:W3CDTF">2025-09-14T06:51:00Z</dcterms:modified>
</cp:coreProperties>
</file>